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78B8" w14:textId="77777777" w:rsidR="00776468" w:rsidRDefault="00776468" w:rsidP="00BF6FF3">
      <w:pPr>
        <w:spacing w:after="120" w:line="240" w:lineRule="auto"/>
        <w:rPr>
          <w:rFonts w:ascii="Calibri" w:eastAsia="Calibri" w:hAnsi="Calibri" w:cs="Calibri"/>
          <w:bCs/>
          <w:lang w:val="es-CO"/>
        </w:rPr>
      </w:pPr>
    </w:p>
    <w:p w14:paraId="74CABD22" w14:textId="4AC22BCC" w:rsidR="00F92279" w:rsidRPr="00F92279" w:rsidRDefault="00BF6FF3" w:rsidP="00BF6FF3">
      <w:pPr>
        <w:tabs>
          <w:tab w:val="left" w:pos="4260"/>
        </w:tabs>
        <w:rPr>
          <w:rFonts w:ascii="Calibri" w:eastAsia="Calibri" w:hAnsi="Calibri" w:cs="Calibri"/>
          <w:b/>
          <w:lang w:val="es-CO"/>
        </w:rPr>
      </w:pPr>
      <w:r>
        <w:rPr>
          <w:rFonts w:ascii="Calibri" w:eastAsia="Calibri" w:hAnsi="Calibri" w:cs="Calibri"/>
          <w:bCs/>
          <w:lang w:val="es-CO"/>
        </w:rPr>
        <w:tab/>
      </w:r>
      <w:r w:rsidR="00F92279" w:rsidRPr="00F92279">
        <w:rPr>
          <w:rFonts w:ascii="Calibri" w:eastAsia="Calibri" w:hAnsi="Calibri" w:cs="Calibri"/>
          <w:b/>
          <w:lang w:val="es-CO"/>
        </w:rPr>
        <w:t xml:space="preserve">ANEXO A </w:t>
      </w:r>
    </w:p>
    <w:p w14:paraId="35362A88" w14:textId="5A24D42C" w:rsidR="00F92279" w:rsidRPr="00F92279" w:rsidRDefault="00F92279" w:rsidP="0091364B">
      <w:pPr>
        <w:spacing w:after="120" w:line="240" w:lineRule="auto"/>
        <w:jc w:val="center"/>
        <w:rPr>
          <w:rFonts w:ascii="Calibri" w:eastAsia="Calibri" w:hAnsi="Calibri" w:cs="Calibri"/>
          <w:b/>
          <w:lang w:val="es-CO"/>
        </w:rPr>
      </w:pPr>
      <w:r w:rsidRPr="00F92279">
        <w:rPr>
          <w:rFonts w:ascii="Calibri" w:eastAsia="Calibri" w:hAnsi="Calibri" w:cs="Calibri"/>
          <w:b/>
          <w:lang w:val="es-CO"/>
        </w:rPr>
        <w:t xml:space="preserve">TÉRMINOS DE REFERENCIA </w:t>
      </w:r>
    </w:p>
    <w:tbl>
      <w:tblPr>
        <w:tblStyle w:val="TableGrid"/>
        <w:tblW w:w="0" w:type="auto"/>
        <w:jc w:val="center"/>
        <w:tblLayout w:type="fixed"/>
        <w:tblLook w:val="04A0" w:firstRow="1" w:lastRow="0" w:firstColumn="1" w:lastColumn="0" w:noHBand="0" w:noVBand="1"/>
      </w:tblPr>
      <w:tblGrid>
        <w:gridCol w:w="9015"/>
      </w:tblGrid>
      <w:tr w:rsidR="00F92279" w:rsidRPr="00F92279" w14:paraId="2325ABF2"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66995383" w14:textId="77777777" w:rsidR="00F92279" w:rsidRPr="00F92279" w:rsidRDefault="00F92279" w:rsidP="00AD29F3">
            <w:pPr>
              <w:spacing w:after="120"/>
              <w:rPr>
                <w:rFonts w:ascii="Gill Sans MT" w:eastAsiaTheme="minorEastAsia" w:hAnsi="Gill Sans MT"/>
                <w:b/>
                <w:bCs/>
                <w:lang w:val="es-CO"/>
              </w:rPr>
            </w:pPr>
            <w:r w:rsidRPr="00F92279">
              <w:rPr>
                <w:rFonts w:ascii="Gill Sans MT" w:eastAsia="Calibri" w:hAnsi="Gill Sans MT" w:cs="Times New Roman"/>
                <w:b/>
                <w:bCs/>
                <w:lang w:val="es-CO"/>
              </w:rPr>
              <w:t>Introducción</w:t>
            </w:r>
          </w:p>
        </w:tc>
      </w:tr>
      <w:tr w:rsidR="00F92279" w:rsidRPr="00F25B0D" w14:paraId="424CD35B" w14:textId="77777777" w:rsidTr="00AD29F3">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26E9F587" w14:textId="77777777" w:rsidR="008C2225" w:rsidRPr="008C2225" w:rsidRDefault="008C2225" w:rsidP="008C2225">
            <w:pPr>
              <w:spacing w:after="120"/>
              <w:jc w:val="both"/>
              <w:rPr>
                <w:rFonts w:ascii="Gill Sans MT" w:eastAsiaTheme="minorEastAsia" w:hAnsi="Gill Sans MT"/>
                <w:lang w:val="es-PA"/>
              </w:rPr>
            </w:pPr>
          </w:p>
          <w:p w14:paraId="102C8DD9" w14:textId="77777777" w:rsidR="00533FD3" w:rsidRDefault="008C2225" w:rsidP="00533FD3">
            <w:pPr>
              <w:spacing w:after="120"/>
              <w:jc w:val="both"/>
              <w:rPr>
                <w:rFonts w:ascii="Gill Sans MT" w:eastAsiaTheme="minorEastAsia" w:hAnsi="Gill Sans MT"/>
                <w:lang w:val="es-PA"/>
              </w:rPr>
            </w:pPr>
            <w:r w:rsidRPr="008C2225">
              <w:rPr>
                <w:rFonts w:ascii="Gill Sans MT" w:eastAsiaTheme="minorEastAsia" w:hAnsi="Gill Sans MT"/>
                <w:lang w:val="es-PA"/>
              </w:rPr>
              <w:t xml:space="preserve"> </w:t>
            </w:r>
            <w:r w:rsidR="00533FD3" w:rsidRPr="00533FD3">
              <w:rPr>
                <w:rFonts w:ascii="Gill Sans MT" w:eastAsiaTheme="minorEastAsia" w:hAnsi="Gill Sans MT"/>
                <w:lang w:val="es-PA"/>
              </w:rPr>
              <w:t>En los últimos años, la República de Panamá ha experimentado un aumento significativo de los flujos migratorios, su posición geográfica la ubica en la región Centroamericana que, junto con Norteamérica y el Caribe, forman lo que podría considerarse la principal región de origen, tránsito, destino y retorno de migrantes del mundo. Teniendo en cuenta que muchas de las personas migrantes al tener que enfrentar grandes cambios y pérdidas de su entorno familiar, social, cultural y, económico, presentan afectaciones emocionales esperadas por este proceso, y a la par, traen consigo una serie de recursos y potencialidades que se pueden ver opacadas por falta de información que les permita integrarse efectivamente a la comunidad de acogida, la OIM se ciñe a un marco de trabajo en salud mental y asistencia psicosocial para migrantes.</w:t>
            </w:r>
          </w:p>
          <w:p w14:paraId="54BC6F9A"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De acuerdo con la visión de la atención psicosocial desde la OIM, la migración forzada y el desplazamiento por conflictos, inseguridad, desastres naturales, y violaciones a los derechos humanos usualmente están acompañados por estresores que no deben considerarse normales y que pueden generar una limitación temporal de las capacidades de afrontamiento de las personas. Por ello, es importante brindar apoyo a individuos y comunidades para que puedan recuperar sus estrategias de afrontamiento, entendiendo que una incapacidad temporal de afrontamiento a estresores anormales no debe ser asociado a una enfermedad mental o causado por una enfermedad orgánica. Más allá de esto, es una respuesta normal ante una situación anormal.</w:t>
            </w:r>
          </w:p>
          <w:p w14:paraId="450F7C63"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La migración y el desplazamiento requieren niveles de adaptación mayores por el hecho de que las personas cruzan fronteras interpersonales, socioeconómicas, culturales y geográficas. Hasta una migración bien planificada requiere una redefinición individual, familiar, de roles colectivos y sistemas de valores, lo cual puede representar una fuente de estrés para el individuo, las familias y las comunidades de origen y de acogida. Por ello, la migración podría generar vulnerabilidades psicosociales específicas que, combinadas con otros riesgos, pueden afectar la salud mental de las personas migrantes. Esto se ve más marcado en tipos más específicos de migración que aumentan la vulnerabilidad, como los casos de migración forzada y el desplazamiento a causa de conflictos y desastres naturales.</w:t>
            </w:r>
          </w:p>
          <w:p w14:paraId="55B9D6E6" w14:textId="77777777" w:rsidR="00533FD3" w:rsidRPr="00533FD3" w:rsidRDefault="008C2225" w:rsidP="00533FD3">
            <w:pPr>
              <w:spacing w:after="120"/>
              <w:jc w:val="both"/>
              <w:rPr>
                <w:rFonts w:ascii="Gill Sans MT" w:eastAsiaTheme="minorEastAsia" w:hAnsi="Gill Sans MT"/>
                <w:lang w:val="es-PA"/>
              </w:rPr>
            </w:pPr>
            <w:r w:rsidRPr="008C2225">
              <w:rPr>
                <w:rFonts w:ascii="Gill Sans MT" w:eastAsiaTheme="minorEastAsia" w:hAnsi="Gill Sans MT"/>
                <w:lang w:val="es-PA"/>
              </w:rPr>
              <w:t xml:space="preserve"> </w:t>
            </w:r>
            <w:r w:rsidR="00533FD3" w:rsidRPr="00533FD3">
              <w:rPr>
                <w:rFonts w:ascii="Gill Sans MT" w:eastAsiaTheme="minorEastAsia" w:hAnsi="Gill Sans MT"/>
                <w:lang w:val="es-PA"/>
              </w:rPr>
              <w:t>Así, la prestación de asistencia psicosocial y los programas de migrantes y personas desplazadas en entornos educativos, culturales, comunitarios, religiosos y de atención primaria de la salud deben estar enfocados en reducir las vulnerabilidades psicosociales, de lo contrario, se puede producir un estancamiento que podría provocar patologías sociales, riesgos comunitarios y trastornos mentales individuales.</w:t>
            </w:r>
          </w:p>
          <w:p w14:paraId="314FB84A"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Por ello, es importante que los procesos migratorios sean abordados considerando las necesidades psicosociales de las personas migrantes, por medio de actividades que ayuden a su bienestar psicosocial, aseguren la cohesión social y estabilización comunitaria para prevenir malestares psicosociales y sociales. Parte de este trabajo, está dirigido a fortalecer las capacidades emocionales, trabajar con los factores resilientes y facilitar las herramientas para la adaptación e integración de las personas migrantes a las comunidades de acogidas.</w:t>
            </w:r>
          </w:p>
          <w:p w14:paraId="787CF9EE" w14:textId="5A437A61" w:rsidR="00533FD3" w:rsidRPr="00F92279" w:rsidRDefault="00533FD3" w:rsidP="00533FD3">
            <w:pPr>
              <w:spacing w:after="120"/>
              <w:jc w:val="both"/>
              <w:rPr>
                <w:rFonts w:ascii="Gill Sans MT" w:eastAsiaTheme="minorEastAsia" w:hAnsi="Gill Sans MT"/>
                <w:lang w:val="es-CO"/>
              </w:rPr>
            </w:pPr>
            <w:r w:rsidRPr="00533FD3">
              <w:rPr>
                <w:rFonts w:ascii="Gill Sans MT" w:eastAsiaTheme="minorEastAsia" w:hAnsi="Gill Sans MT"/>
                <w:lang w:val="es-PA"/>
              </w:rPr>
              <w:t xml:space="preserve">Para ello, se contemplan distintas intervenciones para la integración social, psicosocial y económica, en un periodo de 4 meses, en comunidades de la provincia de Panamá y Panamá Oeste. Las intervenciones estarán implementándose a nivel estructural, con actores clave a nivel local; comunitario, buscando fomentar la inclusión de las personas migrantes en los servicios locales existentes, así como actividades que fomenten la cohesión social; y a nivel individual, para contribuir al bienestar personal y de las familias de las personas migrantes.  </w:t>
            </w:r>
          </w:p>
          <w:p w14:paraId="77423735" w14:textId="6CD3A14D" w:rsidR="008C2225" w:rsidRPr="00F92279" w:rsidRDefault="008C2225" w:rsidP="008C2225">
            <w:pPr>
              <w:spacing w:after="120"/>
              <w:jc w:val="both"/>
              <w:rPr>
                <w:rFonts w:ascii="Gill Sans MT" w:eastAsiaTheme="minorEastAsia" w:hAnsi="Gill Sans MT"/>
                <w:lang w:val="es-CO"/>
              </w:rPr>
            </w:pPr>
          </w:p>
        </w:tc>
      </w:tr>
      <w:tr w:rsidR="00F92279" w:rsidRPr="00F25B0D" w14:paraId="453464EA"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2A16BBEE" w14:textId="07C55FFF" w:rsidR="00F92279" w:rsidRPr="00F92279" w:rsidRDefault="00F92279" w:rsidP="00AD29F3">
            <w:pPr>
              <w:spacing w:after="120"/>
              <w:rPr>
                <w:rFonts w:ascii="Gill Sans MT" w:eastAsiaTheme="minorEastAsia" w:hAnsi="Gill Sans MT"/>
                <w:b/>
                <w:bCs/>
                <w:lang w:val="es-CO"/>
              </w:rPr>
            </w:pPr>
            <w:r w:rsidRPr="00F92279">
              <w:rPr>
                <w:rFonts w:ascii="Gill Sans MT" w:eastAsia="Calibri" w:hAnsi="Gill Sans MT" w:cs="Times New Roman"/>
                <w:b/>
                <w:bCs/>
                <w:lang w:val="es-CO"/>
              </w:rPr>
              <w:t>Objetivo</w:t>
            </w:r>
            <w:r w:rsidR="008C2225">
              <w:rPr>
                <w:rFonts w:ascii="Gill Sans MT" w:eastAsia="Calibri" w:hAnsi="Gill Sans MT" w:cs="Times New Roman"/>
                <w:b/>
                <w:bCs/>
                <w:lang w:val="es-CO"/>
              </w:rPr>
              <w:t xml:space="preserve"> General y Alcance del Proyecto</w:t>
            </w:r>
          </w:p>
        </w:tc>
      </w:tr>
      <w:tr w:rsidR="00F92279" w:rsidRPr="00F25B0D" w14:paraId="50C66790" w14:textId="77777777" w:rsidTr="00AD29F3">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3D9ED69B"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 xml:space="preserve">La contratación de un socio implementador para la ejecución del proyecto a fin de contribuir a los procesos de integración comunitaria desde la dimensión psicosocial entre las personas migrantes de distintas nacionalidades y las comunidades de acogida. </w:t>
            </w:r>
          </w:p>
          <w:p w14:paraId="22CDEB3E" w14:textId="119BD140" w:rsidR="00F92279" w:rsidRPr="00F92279" w:rsidRDefault="00533FD3" w:rsidP="00533FD3">
            <w:pPr>
              <w:spacing w:after="120"/>
              <w:jc w:val="both"/>
              <w:rPr>
                <w:rFonts w:ascii="Gill Sans MT" w:eastAsia="Calibri" w:hAnsi="Gill Sans MT" w:cs="Calibri"/>
                <w:lang w:val="es"/>
              </w:rPr>
            </w:pPr>
            <w:r w:rsidRPr="00533FD3">
              <w:rPr>
                <w:rFonts w:ascii="Gill Sans MT" w:eastAsiaTheme="minorEastAsia" w:hAnsi="Gill Sans MT"/>
                <w:lang w:val="es-PA"/>
              </w:rPr>
              <w:t>La población beneficiaria de este proyecto será, principalmente, personas migrantes y dentro de algunas actividades, se podrán incluir a personas de la comunidad de acogida en sectores de Panamá y Panamá Oeste. El proyecto se enfocará en mujeres y jóvenes migrantes. De igual manera, se busca que, a través del socio implementador, se generen articulaciones con actores clave, acciones estratégicas para la sostenibilidad del proyecto tales como el fortalecimiento de capacidades.</w:t>
            </w:r>
          </w:p>
        </w:tc>
      </w:tr>
      <w:tr w:rsidR="008C2225" w:rsidRPr="00F92279" w14:paraId="40A4CE88"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01BCBCD4" w14:textId="0C348B2C" w:rsidR="008C2225" w:rsidRPr="00F92279" w:rsidRDefault="008C2225" w:rsidP="00AD29F3">
            <w:pPr>
              <w:spacing w:after="120"/>
              <w:rPr>
                <w:rFonts w:ascii="Gill Sans MT" w:eastAsia="Calibri" w:hAnsi="Gill Sans MT" w:cs="Times New Roman"/>
                <w:b/>
                <w:bCs/>
                <w:lang w:val="es-CO"/>
              </w:rPr>
            </w:pPr>
            <w:r>
              <w:rPr>
                <w:rFonts w:ascii="Gill Sans MT" w:eastAsia="Calibri" w:hAnsi="Gill Sans MT" w:cs="Times New Roman"/>
                <w:b/>
                <w:bCs/>
                <w:lang w:val="es-CO"/>
              </w:rPr>
              <w:t>Objetivo Específicos</w:t>
            </w:r>
          </w:p>
        </w:tc>
      </w:tr>
      <w:tr w:rsidR="008C2225" w:rsidRPr="00F25B0D" w14:paraId="19036056"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3B320219" w14:textId="77777777" w:rsidR="00533FD3" w:rsidRPr="00533FD3" w:rsidRDefault="00533FD3" w:rsidP="00533FD3">
            <w:pPr>
              <w:pStyle w:val="ListParagraph"/>
              <w:numPr>
                <w:ilvl w:val="0"/>
                <w:numId w:val="5"/>
              </w:numPr>
              <w:spacing w:after="120"/>
              <w:jc w:val="both"/>
              <w:rPr>
                <w:rFonts w:ascii="Gill Sans MT" w:eastAsiaTheme="minorEastAsia" w:hAnsi="Gill Sans MT"/>
                <w:lang w:val="es-PA"/>
              </w:rPr>
            </w:pPr>
            <w:r w:rsidRPr="00533FD3">
              <w:rPr>
                <w:rFonts w:ascii="Gill Sans MT" w:eastAsiaTheme="minorEastAsia" w:hAnsi="Gill Sans MT"/>
                <w:lang w:val="es-PA"/>
              </w:rPr>
              <w:t xml:space="preserve">Contribuir los procesos de integración psicosocial entre las poblaciones migrantes y comunidades de acogida, a niveles individual y comunitario. </w:t>
            </w:r>
          </w:p>
          <w:p w14:paraId="71D87B69" w14:textId="088747E9" w:rsidR="008C2225" w:rsidRPr="008C2225" w:rsidRDefault="00533FD3" w:rsidP="00533FD3">
            <w:pPr>
              <w:pStyle w:val="ListParagraph"/>
              <w:numPr>
                <w:ilvl w:val="0"/>
                <w:numId w:val="5"/>
              </w:numPr>
              <w:spacing w:after="120"/>
              <w:jc w:val="both"/>
              <w:rPr>
                <w:rFonts w:ascii="Gill Sans MT" w:eastAsia="Calibri" w:hAnsi="Gill Sans MT" w:cs="Times New Roman"/>
                <w:b/>
                <w:bCs/>
                <w:lang w:val="es-CO"/>
              </w:rPr>
            </w:pPr>
            <w:r w:rsidRPr="00533FD3">
              <w:rPr>
                <w:rFonts w:ascii="Gill Sans MT" w:eastAsiaTheme="minorEastAsia" w:hAnsi="Gill Sans MT"/>
                <w:lang w:val="es-PA"/>
              </w:rPr>
              <w:t>Promover la articulación con actores locales clave para la sostenibilidad de las acciones de integración a nivel estructural, fomentando alianzas estratégicas y fortalecimiento sus capacidades.</w:t>
            </w:r>
          </w:p>
        </w:tc>
      </w:tr>
      <w:tr w:rsidR="008C2225" w:rsidRPr="00F92279" w14:paraId="62B8C490"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7DD1550D" w14:textId="7D1D7033" w:rsidR="008C2225" w:rsidRPr="00F92279" w:rsidRDefault="008C2225" w:rsidP="00AD29F3">
            <w:pPr>
              <w:spacing w:after="120"/>
              <w:rPr>
                <w:rFonts w:ascii="Gill Sans MT" w:eastAsia="Calibri" w:hAnsi="Gill Sans MT" w:cs="Times New Roman"/>
                <w:b/>
                <w:bCs/>
                <w:lang w:val="es-CO"/>
              </w:rPr>
            </w:pPr>
            <w:r>
              <w:rPr>
                <w:rFonts w:ascii="Gill Sans MT" w:eastAsia="Calibri" w:hAnsi="Gill Sans MT" w:cs="Times New Roman"/>
                <w:b/>
                <w:bCs/>
                <w:lang w:val="es-CO"/>
              </w:rPr>
              <w:t>Rol de la OIM</w:t>
            </w:r>
          </w:p>
        </w:tc>
      </w:tr>
      <w:tr w:rsidR="008C2225" w:rsidRPr="00F25B0D" w14:paraId="423F64A6"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2A2AF502"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 xml:space="preserve">Durante todo el proyecto, OIM Panamá brindará un acompañamiento técnico al socio implementador sobre el enfoque de la OIM para temas de salud mental y atención psicosocial, Integración, así como reuniones periódicas para monitorear el avance en la ejecución de las actividades, los logros alcanzados, los obstáculos encontrados y la necesidad de realizar ajustes que permitan alcanzar los objetivos previstos. De igual manera, se trabajará en el acompañamiento para el cumplimiento de los procesos administrativos que se tienen desde la OIM. </w:t>
            </w:r>
          </w:p>
          <w:p w14:paraId="4D060DB7"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 xml:space="preserve">Como parte de las acciones de monitoreo, OIM Panamá pondrá a disposición de las personas participantes del proyecto, un sistema de quejas y retroalimentación para que puedan presentar sus reclamos, solicitudes o sugerencias que serán analizadas y respondidas por el personal de la OIM. De igual forma, se aplicarán encuestas al azar a un grupo limitado de personas beneficiadas con la atención para conocer el grado de satisfacción con el servicio recibido. </w:t>
            </w:r>
          </w:p>
          <w:p w14:paraId="7C4903F6" w14:textId="77777777" w:rsidR="00533FD3" w:rsidRPr="00533FD3"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 xml:space="preserve">Ambos mecanismos permitirán monitorear la efectividad de las acciones a fin de valorar, juntamente con el socio implementador, la necesidad de realizar los ajustes que permitan el logro de este proyecto. Estos insumos servirán de base también para el diseño de futuros proyectos de integración que deberán ser adaptados a las necesidades de la población migrante beneficiaria. </w:t>
            </w:r>
          </w:p>
          <w:p w14:paraId="2B8902DB" w14:textId="1829F672" w:rsidR="008C2225" w:rsidRPr="008C2225" w:rsidRDefault="00533FD3" w:rsidP="00533FD3">
            <w:pPr>
              <w:spacing w:after="120"/>
              <w:jc w:val="both"/>
              <w:rPr>
                <w:rFonts w:ascii="Gill Sans MT" w:eastAsiaTheme="minorEastAsia" w:hAnsi="Gill Sans MT"/>
                <w:lang w:val="es-PA"/>
              </w:rPr>
            </w:pPr>
            <w:r w:rsidRPr="00533FD3">
              <w:rPr>
                <w:rFonts w:ascii="Gill Sans MT" w:eastAsiaTheme="minorEastAsia" w:hAnsi="Gill Sans MT"/>
                <w:lang w:val="es-PA"/>
              </w:rPr>
              <w:t>OIM Panamá también participará en actividades que sigan la estrategia de establecimiento de alianzas clave con actores a nivel local para la sostenibilidad de las acciones en integración de las personas migrantes y comunidades de acogida.</w:t>
            </w:r>
          </w:p>
        </w:tc>
      </w:tr>
      <w:tr w:rsidR="008C2225" w:rsidRPr="00F92279" w14:paraId="47F0479B"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7EF63F88" w14:textId="1F1B30FB" w:rsidR="008C2225" w:rsidRPr="00F92279" w:rsidRDefault="008C2225" w:rsidP="00AD29F3">
            <w:pPr>
              <w:spacing w:after="120"/>
              <w:rPr>
                <w:rFonts w:ascii="Gill Sans MT" w:eastAsia="Calibri" w:hAnsi="Gill Sans MT" w:cs="Times New Roman"/>
                <w:b/>
                <w:bCs/>
                <w:lang w:val="es-CO"/>
              </w:rPr>
            </w:pPr>
            <w:r>
              <w:rPr>
                <w:rFonts w:ascii="Gill Sans MT" w:eastAsia="Calibri" w:hAnsi="Gill Sans MT" w:cs="Times New Roman"/>
                <w:b/>
                <w:bCs/>
                <w:lang w:val="es-CO"/>
              </w:rPr>
              <w:t>Rol de Socio Implementador</w:t>
            </w:r>
          </w:p>
        </w:tc>
      </w:tr>
      <w:tr w:rsidR="008C2225" w:rsidRPr="00F25B0D" w14:paraId="199FFEF2"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473B357F"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 xml:space="preserve">El socio implementador estará a cargo de la implementación en terreno de las actividades del proyecto, particularmente adaptadas al contexto de las comunidades. En primer lugar, diseñará la propuesta programática para la integración sostenible a nivel individual, comunitario y estructural, teniendo en cuenta la dimensión integración psicosocial y el enfoque de la OIM para los temas de integración, así como la estrategia para la integración sostenible de la Misión de la OIM Panamá. </w:t>
            </w:r>
          </w:p>
          <w:p w14:paraId="458012DE"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 xml:space="preserve">La implementación de la propuesta programática se llevará a cabo de manera presencial. Las actividades virtuales se deberán llevar a cabo excepcionalmente, en caso de alguna eventualidad que impida la movilidad de las personas. Se deben tener en cuenta medidas de bioseguridad. </w:t>
            </w:r>
          </w:p>
          <w:p w14:paraId="5D609E4C"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 xml:space="preserve">En cuanto a la atención directa de población migrante y comunidades de acogida, se contemplan actividades grupales para la integración psicosocial. De igual manera, se llevarán a cabo gestión de casos a nivel individual para contribuir a los procesos de integración sostenible, especialmente dirigidas a personas migrantes en mayor situación de vulnerabilidad, para un acompañamiento cercano y de mayor prolongación en el tiempo. </w:t>
            </w:r>
          </w:p>
          <w:p w14:paraId="5EA5A6AB"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 xml:space="preserve">Para tales fines, el socio implementador contratará a un equipo técnico multidisciplinario que atienda las necesidades psicosociales en los niveles correspondientes, que incluya, como mínimo, de los siguientes profesionales: </w:t>
            </w:r>
          </w:p>
          <w:p w14:paraId="13F7DEE4"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w:t>
            </w:r>
            <w:r w:rsidRPr="00533FD3">
              <w:rPr>
                <w:rFonts w:ascii="Gill Sans MT" w:eastAsia="Calibri" w:hAnsi="Gill Sans MT" w:cs="Times New Roman"/>
                <w:lang w:val="es-CO"/>
              </w:rPr>
              <w:tab/>
              <w:t>Un coordinador de proyecto.</w:t>
            </w:r>
          </w:p>
          <w:p w14:paraId="272E9278"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w:t>
            </w:r>
            <w:r w:rsidRPr="00533FD3">
              <w:rPr>
                <w:rFonts w:ascii="Gill Sans MT" w:eastAsia="Calibri" w:hAnsi="Gill Sans MT" w:cs="Times New Roman"/>
                <w:lang w:val="es-CO"/>
              </w:rPr>
              <w:tab/>
              <w:t>Un asistente administrativo.</w:t>
            </w:r>
          </w:p>
          <w:p w14:paraId="40B5BD91"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w:t>
            </w:r>
            <w:r w:rsidRPr="00533FD3">
              <w:rPr>
                <w:rFonts w:ascii="Gill Sans MT" w:eastAsia="Calibri" w:hAnsi="Gill Sans MT" w:cs="Times New Roman"/>
                <w:lang w:val="es-CO"/>
              </w:rPr>
              <w:tab/>
              <w:t>Un contador.</w:t>
            </w:r>
          </w:p>
          <w:p w14:paraId="17363174"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w:t>
            </w:r>
            <w:r w:rsidRPr="00533FD3">
              <w:rPr>
                <w:rFonts w:ascii="Gill Sans MT" w:eastAsia="Calibri" w:hAnsi="Gill Sans MT" w:cs="Times New Roman"/>
                <w:lang w:val="es-CO"/>
              </w:rPr>
              <w:tab/>
              <w:t>3 gestores sociales</w:t>
            </w:r>
          </w:p>
          <w:p w14:paraId="1513F773" w14:textId="77777777"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w:t>
            </w:r>
            <w:r w:rsidRPr="00533FD3">
              <w:rPr>
                <w:rFonts w:ascii="Gill Sans MT" w:eastAsia="Calibri" w:hAnsi="Gill Sans MT" w:cs="Times New Roman"/>
                <w:lang w:val="es-CO"/>
              </w:rPr>
              <w:tab/>
              <w:t>3 promotores comunitarios.</w:t>
            </w:r>
          </w:p>
          <w:p w14:paraId="3A08B51E" w14:textId="251A1856" w:rsidR="00533FD3" w:rsidRPr="00533FD3"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 xml:space="preserve">1 psicólogo clínico. </w:t>
            </w:r>
          </w:p>
          <w:p w14:paraId="1BBF6C07" w14:textId="7B191E88" w:rsidR="008C2225" w:rsidRPr="008C2225" w:rsidRDefault="00533FD3" w:rsidP="00533FD3">
            <w:pPr>
              <w:spacing w:after="120"/>
              <w:jc w:val="both"/>
              <w:rPr>
                <w:rFonts w:ascii="Gill Sans MT" w:eastAsia="Calibri" w:hAnsi="Gill Sans MT" w:cs="Times New Roman"/>
                <w:lang w:val="es-CO"/>
              </w:rPr>
            </w:pPr>
            <w:r w:rsidRPr="00533FD3">
              <w:rPr>
                <w:rFonts w:ascii="Gill Sans MT" w:eastAsia="Calibri" w:hAnsi="Gill Sans MT" w:cs="Times New Roman"/>
                <w:lang w:val="es-CO"/>
              </w:rPr>
              <w:t>Con la debida idoneidad en los casos que aplique</w:t>
            </w:r>
          </w:p>
        </w:tc>
      </w:tr>
      <w:tr w:rsidR="00F92279" w:rsidRPr="00F92279" w14:paraId="5404E475"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667FE86F" w14:textId="77777777" w:rsidR="00F92279" w:rsidRPr="00F92279" w:rsidRDefault="00F92279" w:rsidP="00AD29F3">
            <w:pPr>
              <w:spacing w:after="120"/>
              <w:rPr>
                <w:rFonts w:ascii="Gill Sans MT" w:eastAsiaTheme="minorEastAsia" w:hAnsi="Gill Sans MT"/>
                <w:b/>
                <w:bCs/>
                <w:lang w:val="es-CO"/>
              </w:rPr>
            </w:pPr>
            <w:r w:rsidRPr="00F92279">
              <w:rPr>
                <w:rFonts w:ascii="Gill Sans MT" w:eastAsia="Calibri" w:hAnsi="Gill Sans MT" w:cs="Times New Roman"/>
                <w:b/>
                <w:bCs/>
                <w:lang w:val="es-CO"/>
              </w:rPr>
              <w:t>Intervenciones propuestas</w:t>
            </w:r>
          </w:p>
        </w:tc>
      </w:tr>
      <w:tr w:rsidR="00F92279" w:rsidRPr="00F25B0D" w14:paraId="6BC21509" w14:textId="77777777" w:rsidTr="00AD29F3">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42D82FA1" w14:textId="77777777" w:rsidR="00533FD3" w:rsidRPr="00533FD3" w:rsidRDefault="00533FD3" w:rsidP="00533FD3">
            <w:pPr>
              <w:spacing w:after="120" w:line="257" w:lineRule="auto"/>
              <w:jc w:val="both"/>
              <w:rPr>
                <w:rFonts w:ascii="Gill Sans MT" w:eastAsiaTheme="minorEastAsia" w:hAnsi="Gill Sans MT"/>
                <w:lang w:val="es-CO"/>
              </w:rPr>
            </w:pPr>
          </w:p>
          <w:p w14:paraId="7AA812A5"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1.</w:t>
            </w:r>
            <w:r w:rsidRPr="00533FD3">
              <w:rPr>
                <w:rFonts w:ascii="Gill Sans MT" w:eastAsiaTheme="minorEastAsia" w:hAnsi="Gill Sans MT"/>
                <w:lang w:val="es-CO"/>
              </w:rPr>
              <w:tab/>
              <w:t xml:space="preserve">Asistencia para la Integración Psicosocial </w:t>
            </w:r>
          </w:p>
          <w:p w14:paraId="60D16623"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Para contribuir a los procesos de la integración sostenible desde la dimensión psicosocial de las personas migrantes y las comunidades de acogida, se contempla la implementación de actividades desde los niveles estructural, comunitario e individual. </w:t>
            </w:r>
          </w:p>
          <w:p w14:paraId="5A46215D"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Identificación y establecimiento de alianzas con actores clave a nivel local en temas de salud mental, cohesión social y actividades culturales y deportivas. </w:t>
            </w:r>
          </w:p>
          <w:p w14:paraId="4F7ADA54"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Llevar a cabo actividades de abogacía, sensibilización y capacitación con actores clave a nivel local, para generar acciones de integración psicosocial sostenible, con el acompañamiento de la OIM. </w:t>
            </w:r>
          </w:p>
          <w:p w14:paraId="3716B7C9"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Establecer rutas de derivación de casos que requieran de atención especializada. </w:t>
            </w:r>
          </w:p>
          <w:p w14:paraId="7D9569BD"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Acceso a atención en salud mental y apoyo psicosocial a personas migrantes y comunidades de acogida, a través de actividades que pueden incluir, pero no están limitadas a: </w:t>
            </w:r>
          </w:p>
          <w:p w14:paraId="6806820D"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Mecanismos de apoyo comunitario, tales como grupos de apoyo y acompañamiento. </w:t>
            </w:r>
          </w:p>
          <w:p w14:paraId="5CB81971"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Actividades culturales que promuevan la cohesión social, especialmente para mujeres y jóvenes. </w:t>
            </w:r>
          </w:p>
          <w:p w14:paraId="1DB4F366"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Actividades psicoeducativas, tales como capacitaciones, talleres de temas que promuevan la buena salud mental. </w:t>
            </w:r>
          </w:p>
          <w:p w14:paraId="41EA4062" w14:textId="77777777" w:rsidR="00533FD3" w:rsidRPr="00533FD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xml:space="preserve">• Proveer atención directa individual en Salud Mental para las personas migrantes por medio de servicios de consejería y acompañamiento, máximo de 5 sesiones por persona por persona. </w:t>
            </w:r>
          </w:p>
          <w:tbl>
            <w:tblPr>
              <w:tblW w:w="8360" w:type="dxa"/>
              <w:tblLayout w:type="fixed"/>
              <w:tblLook w:val="04A0" w:firstRow="1" w:lastRow="0" w:firstColumn="1" w:lastColumn="0" w:noHBand="0" w:noVBand="1"/>
            </w:tblPr>
            <w:tblGrid>
              <w:gridCol w:w="5180"/>
              <w:gridCol w:w="3180"/>
            </w:tblGrid>
            <w:tr w:rsidR="00533FD3" w:rsidRPr="00F46411" w14:paraId="70851338" w14:textId="77777777" w:rsidTr="00693A05">
              <w:trPr>
                <w:trHeight w:val="327"/>
              </w:trPr>
              <w:tc>
                <w:tcPr>
                  <w:tcW w:w="5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CA430EA"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INDICADORES</w:t>
                  </w:r>
                </w:p>
              </w:tc>
              <w:tc>
                <w:tcPr>
                  <w:tcW w:w="3180" w:type="dxa"/>
                  <w:tcBorders>
                    <w:top w:val="single" w:sz="8" w:space="0" w:color="auto"/>
                    <w:left w:val="nil"/>
                    <w:bottom w:val="single" w:sz="8" w:space="0" w:color="auto"/>
                    <w:right w:val="single" w:sz="8" w:space="0" w:color="auto"/>
                  </w:tcBorders>
                  <w:shd w:val="clear" w:color="auto" w:fill="auto"/>
                  <w:noWrap/>
                  <w:vAlign w:val="bottom"/>
                  <w:hideMark/>
                </w:tcPr>
                <w:p w14:paraId="71F5748C"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METAS</w:t>
                  </w:r>
                </w:p>
              </w:tc>
            </w:tr>
            <w:tr w:rsidR="00533FD3" w:rsidRPr="00F46411" w14:paraId="486B20A3" w14:textId="77777777" w:rsidTr="00693A05">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C3F4EFE"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Número de personas migrantes (50%) y nacionales (50%) atendidas</w:t>
                  </w:r>
                </w:p>
              </w:tc>
              <w:tc>
                <w:tcPr>
                  <w:tcW w:w="3180" w:type="dxa"/>
                  <w:tcBorders>
                    <w:top w:val="nil"/>
                    <w:left w:val="nil"/>
                    <w:bottom w:val="single" w:sz="4" w:space="0" w:color="auto"/>
                    <w:right w:val="single" w:sz="4" w:space="0" w:color="auto"/>
                  </w:tcBorders>
                  <w:shd w:val="clear" w:color="auto" w:fill="auto"/>
                  <w:noWrap/>
                  <w:vAlign w:val="bottom"/>
                  <w:hideMark/>
                </w:tcPr>
                <w:p w14:paraId="63C645A8"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Al menos 500 personas atendidas</w:t>
                  </w:r>
                </w:p>
              </w:tc>
            </w:tr>
            <w:tr w:rsidR="00533FD3" w:rsidRPr="00F25B0D" w14:paraId="0D9892AF" w14:textId="77777777" w:rsidTr="00693A05">
              <w:trPr>
                <w:trHeight w:val="900"/>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0CFE88D"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Número de actividades grupales psicoeducativas, socio-relacionales y culturales.</w:t>
                  </w:r>
                </w:p>
              </w:tc>
              <w:tc>
                <w:tcPr>
                  <w:tcW w:w="3180" w:type="dxa"/>
                  <w:tcBorders>
                    <w:top w:val="nil"/>
                    <w:left w:val="nil"/>
                    <w:bottom w:val="single" w:sz="4" w:space="0" w:color="auto"/>
                    <w:right w:val="single" w:sz="4" w:space="0" w:color="auto"/>
                  </w:tcBorders>
                  <w:shd w:val="clear" w:color="auto" w:fill="auto"/>
                  <w:vAlign w:val="bottom"/>
                  <w:hideMark/>
                </w:tcPr>
                <w:p w14:paraId="5319532C"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Al menos 15 actividades, divididas proporcionalmente por comunidades, al mes.</w:t>
                  </w:r>
                </w:p>
              </w:tc>
            </w:tr>
            <w:tr w:rsidR="00533FD3" w:rsidRPr="00F25B0D" w14:paraId="1D045F19" w14:textId="77777777" w:rsidTr="00693A05">
              <w:trPr>
                <w:trHeight w:val="676"/>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tcPr>
                <w:p w14:paraId="313FF2EE"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Número de funcionarios de instituciones del estado y organizaciones de sociedad civil entrenados en temas de integración psicosocial.</w:t>
                  </w:r>
                </w:p>
              </w:tc>
              <w:tc>
                <w:tcPr>
                  <w:tcW w:w="3180" w:type="dxa"/>
                  <w:tcBorders>
                    <w:top w:val="single" w:sz="4" w:space="0" w:color="auto"/>
                    <w:left w:val="nil"/>
                    <w:bottom w:val="single" w:sz="4" w:space="0" w:color="auto"/>
                    <w:right w:val="single" w:sz="4" w:space="0" w:color="auto"/>
                  </w:tcBorders>
                  <w:shd w:val="clear" w:color="auto" w:fill="auto"/>
                  <w:vAlign w:val="bottom"/>
                </w:tcPr>
                <w:p w14:paraId="7D576681"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Al menos 50 personas atendidas en total.</w:t>
                  </w:r>
                  <w:r w:rsidRPr="00533FD3">
                    <w:rPr>
                      <w:rFonts w:ascii="Gill Sans MT" w:eastAsia="Times New Roman" w:hAnsi="Gill Sans MT" w:cstheme="majorHAnsi"/>
                      <w:sz w:val="18"/>
                      <w:szCs w:val="18"/>
                      <w:lang w:val="es-ES"/>
                    </w:rPr>
                    <w:br/>
                  </w:r>
                </w:p>
              </w:tc>
            </w:tr>
            <w:tr w:rsidR="00533FD3" w:rsidRPr="00F25B0D" w14:paraId="756BABF7" w14:textId="77777777" w:rsidTr="00693A05">
              <w:trPr>
                <w:trHeight w:val="676"/>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tcPr>
                <w:p w14:paraId="4BC0FBDA"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Porcentaje de funcionarios de instituciones del estado y organizaciones de sociedad civil capacitados, que mantienen y/o aumentan sus conocimientos sobre los servicios de integración psicosocial.</w:t>
                  </w:r>
                </w:p>
              </w:tc>
              <w:tc>
                <w:tcPr>
                  <w:tcW w:w="3180" w:type="dxa"/>
                  <w:tcBorders>
                    <w:top w:val="single" w:sz="4" w:space="0" w:color="auto"/>
                    <w:left w:val="nil"/>
                    <w:bottom w:val="single" w:sz="4" w:space="0" w:color="auto"/>
                    <w:right w:val="single" w:sz="4" w:space="0" w:color="auto"/>
                  </w:tcBorders>
                  <w:shd w:val="clear" w:color="auto" w:fill="auto"/>
                  <w:vAlign w:val="bottom"/>
                </w:tcPr>
                <w:p w14:paraId="458AB5C2" w14:textId="77777777" w:rsidR="00533FD3" w:rsidRPr="00533FD3" w:rsidRDefault="00533FD3" w:rsidP="00533FD3">
                  <w:pPr>
                    <w:jc w:val="center"/>
                    <w:rPr>
                      <w:rFonts w:ascii="Gill Sans MT" w:eastAsia="Times New Roman" w:hAnsi="Gill Sans MT" w:cstheme="majorHAnsi"/>
                      <w:sz w:val="18"/>
                      <w:szCs w:val="18"/>
                      <w:lang w:val="es-ES"/>
                    </w:rPr>
                  </w:pPr>
                  <w:r w:rsidRPr="00533FD3">
                    <w:rPr>
                      <w:rFonts w:ascii="Gill Sans MT" w:eastAsia="Times New Roman" w:hAnsi="Gill Sans MT" w:cstheme="majorHAnsi"/>
                      <w:sz w:val="18"/>
                      <w:szCs w:val="18"/>
                      <w:lang w:val="es-ES"/>
                    </w:rPr>
                    <w:t>Al menos el 70% de los participantes que aumenten o mantengan sus conocimientos.</w:t>
                  </w:r>
                  <w:r w:rsidRPr="00533FD3">
                    <w:rPr>
                      <w:rFonts w:ascii="Gill Sans MT" w:eastAsia="Times New Roman" w:hAnsi="Gill Sans MT" w:cstheme="majorHAnsi"/>
                      <w:sz w:val="18"/>
                      <w:szCs w:val="18"/>
                      <w:lang w:val="es-ES"/>
                    </w:rPr>
                    <w:br/>
                  </w:r>
                </w:p>
              </w:tc>
            </w:tr>
          </w:tbl>
          <w:p w14:paraId="43827D51" w14:textId="77777777" w:rsidR="00533FD3" w:rsidRDefault="00533FD3" w:rsidP="00533FD3">
            <w:pPr>
              <w:spacing w:after="120" w:line="257" w:lineRule="auto"/>
              <w:jc w:val="both"/>
              <w:rPr>
                <w:rFonts w:ascii="Gill Sans MT" w:eastAsiaTheme="minorEastAsia" w:hAnsi="Gill Sans MT"/>
                <w:lang w:val="es-CO"/>
              </w:rPr>
            </w:pPr>
          </w:p>
          <w:p w14:paraId="6E2064A6" w14:textId="62932F17" w:rsidR="002A2DE3" w:rsidRPr="002A2DE3" w:rsidRDefault="00533FD3" w:rsidP="00533FD3">
            <w:pPr>
              <w:spacing w:after="120" w:line="257" w:lineRule="auto"/>
              <w:jc w:val="both"/>
              <w:rPr>
                <w:rFonts w:ascii="Gill Sans MT" w:eastAsiaTheme="minorEastAsia" w:hAnsi="Gill Sans MT"/>
                <w:lang w:val="es-CO"/>
              </w:rPr>
            </w:pPr>
            <w:r w:rsidRPr="00533FD3">
              <w:rPr>
                <w:rFonts w:ascii="Gill Sans MT" w:eastAsiaTheme="minorEastAsia" w:hAnsi="Gill Sans MT"/>
                <w:lang w:val="es-CO"/>
              </w:rPr>
              <w:t>* 20% de las personas migrantes atendidas reciben atención individual y 80% de las personas migrantes atendidas participan en actividades grupales.</w:t>
            </w:r>
          </w:p>
        </w:tc>
      </w:tr>
      <w:tr w:rsidR="00F92279" w:rsidRPr="00F92279" w14:paraId="1D8EE6D0"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0FADE74B" w14:textId="1F26E670" w:rsidR="00F92279" w:rsidRPr="002A2DE3" w:rsidRDefault="00F92279" w:rsidP="00AD29F3">
            <w:pPr>
              <w:spacing w:after="120"/>
              <w:rPr>
                <w:rFonts w:ascii="Gill Sans MT" w:eastAsiaTheme="minorEastAsia" w:hAnsi="Gill Sans MT"/>
                <w:b/>
                <w:bCs/>
                <w:lang w:val="es-CO"/>
              </w:rPr>
            </w:pPr>
            <w:r w:rsidRPr="002A2DE3">
              <w:rPr>
                <w:rFonts w:ascii="Gill Sans MT" w:eastAsia="Calibri" w:hAnsi="Gill Sans MT" w:cs="Times New Roman"/>
                <w:b/>
                <w:bCs/>
                <w:lang w:val="es-CO"/>
              </w:rPr>
              <w:t>Resultados generales</w:t>
            </w:r>
          </w:p>
        </w:tc>
      </w:tr>
      <w:tr w:rsidR="00F92279" w:rsidRPr="00F25B0D" w14:paraId="55B338E1" w14:textId="77777777" w:rsidTr="00AD29F3">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2151D8CD"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Informes mensuales sobre la cantidad de personas beneficiadas, incluyendo a los beneficiarios indirectos (grupo familiar) en los casos que aplique. Incluirá también el número de participantes de las sesiones grupales realizadas en el mes con la correspondiente evaluación, en los casos que aplique. Los datos estadísticos deberán estar desagregados por nacionalidad, sexo y grupo etario (mayor o menor de edad). </w:t>
            </w:r>
          </w:p>
          <w:p w14:paraId="4CAF2618" w14:textId="77777777" w:rsidR="00533FD3" w:rsidRDefault="00533FD3" w:rsidP="00533FD3">
            <w:pPr>
              <w:pStyle w:val="ListParagraph"/>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De igual manera, se deben incluir la cantidad de orientaciones y las referencias que se realicen a otras instancias para el acceso a servicios, dato que deberá ser desagregado por nacionalidad y sexo.</w:t>
            </w:r>
          </w:p>
          <w:p w14:paraId="3B70823A" w14:textId="1E0D8B09" w:rsidR="00533FD3" w:rsidRP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Informes narrativos del proyecto </w:t>
            </w:r>
            <w:proofErr w:type="gramStart"/>
            <w:r w:rsidRPr="00533FD3">
              <w:rPr>
                <w:rFonts w:ascii="Gill Sans MT" w:eastAsiaTheme="minorEastAsia" w:hAnsi="Gill Sans MT"/>
                <w:lang w:val="es-PA"/>
              </w:rPr>
              <w:t>de acuerdo a</w:t>
            </w:r>
            <w:proofErr w:type="gramEnd"/>
            <w:r w:rsidRPr="00533FD3">
              <w:rPr>
                <w:rFonts w:ascii="Gill Sans MT" w:eastAsiaTheme="minorEastAsia" w:hAnsi="Gill Sans MT"/>
                <w:lang w:val="es-PA"/>
              </w:rPr>
              <w:t xml:space="preserve"> la </w:t>
            </w:r>
            <w:proofErr w:type="spellStart"/>
            <w:r w:rsidRPr="00533FD3">
              <w:rPr>
                <w:rFonts w:ascii="Gill Sans MT" w:eastAsiaTheme="minorEastAsia" w:hAnsi="Gill Sans MT"/>
                <w:lang w:val="es-PA"/>
              </w:rPr>
              <w:t>peridiocidad</w:t>
            </w:r>
            <w:proofErr w:type="spellEnd"/>
            <w:r w:rsidRPr="00533FD3">
              <w:rPr>
                <w:rFonts w:ascii="Gill Sans MT" w:eastAsiaTheme="minorEastAsia" w:hAnsi="Gill Sans MT"/>
                <w:lang w:val="es-PA"/>
              </w:rPr>
              <w:t xml:space="preserve"> establecida en el contrato,</w:t>
            </w:r>
            <w:r w:rsidR="00A76B79">
              <w:rPr>
                <w:rFonts w:ascii="Gill Sans MT" w:eastAsiaTheme="minorEastAsia" w:hAnsi="Gill Sans MT"/>
                <w:lang w:val="es-PA"/>
              </w:rPr>
              <w:t xml:space="preserve"> </w:t>
            </w:r>
            <w:r w:rsidRPr="00533FD3">
              <w:rPr>
                <w:rFonts w:ascii="Gill Sans MT" w:eastAsiaTheme="minorEastAsia" w:hAnsi="Gill Sans MT"/>
                <w:lang w:val="es-PA"/>
              </w:rPr>
              <w:t xml:space="preserve">que detallen la cantidad de personas beneficiadas para cada uno de los talleres implementados con actores claves, actividades grupales y de las atenciones individuales brindadas. Estos datos deberán estar desagregados por nacionalidad, sexo y grupo etario. Se brindará un modelo de informe. </w:t>
            </w:r>
          </w:p>
          <w:p w14:paraId="6640C3DC" w14:textId="1B5EDA06" w:rsidR="00533FD3" w:rsidRP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Los informes deben incluir los hallazgos relevantes encontrados, los logros, los desafíos, las recomendaciones y los registros fotográficos. </w:t>
            </w:r>
          </w:p>
          <w:p w14:paraId="06C03E19"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Completar matrices de resultados del proyecto de manera mensual, sobre las actividades realizadas y las personas beneficiarias.</w:t>
            </w:r>
          </w:p>
          <w:p w14:paraId="3B342166"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Informes presupuestarios sobre la ejecución de los fondos asignados para el proyecto, conforme los procedimientos administrativos de OIM. </w:t>
            </w:r>
          </w:p>
          <w:p w14:paraId="36A1462F" w14:textId="77777777" w:rsidR="00533FD3" w:rsidRPr="00533FD3" w:rsidRDefault="00533FD3" w:rsidP="00533FD3">
            <w:p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De igual forma se establecen de manera general las siguientes actividades:</w:t>
            </w:r>
          </w:p>
          <w:p w14:paraId="71DB84E4"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Elaboración del plan de trabajo para el desarrollo del proyecto y seguimiento al mismo, para el efectivo cumplimiento de las actividades. </w:t>
            </w:r>
          </w:p>
          <w:p w14:paraId="310DF0F6"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Construir la propuesta metodológica y operativa para el desarrollo del proyecto, basados en las metodologías de integración comunitaria de la OIM, así como en los resultados de estudios y evaluación elaboradas por la OIM en estas comunidades.  </w:t>
            </w:r>
          </w:p>
          <w:p w14:paraId="6B134774"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Realizar levantamientos de información o complementar con la información ya existente de las comunidades.</w:t>
            </w:r>
          </w:p>
          <w:p w14:paraId="222674E9"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 xml:space="preserve">Validar con la OIM todos los productos que resulten del proyecto. </w:t>
            </w:r>
          </w:p>
          <w:p w14:paraId="4E8611FC" w14:textId="77777777" w:rsid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El proyecto se desarrollará bajo las normas y procedimientos establecidas por la OIM.</w:t>
            </w:r>
          </w:p>
          <w:p w14:paraId="27077B29" w14:textId="2EE97DA6" w:rsidR="00533FD3" w:rsidRPr="00533FD3" w:rsidRDefault="00533FD3" w:rsidP="00533FD3">
            <w:pPr>
              <w:pStyle w:val="ListParagraph"/>
              <w:numPr>
                <w:ilvl w:val="0"/>
                <w:numId w:val="26"/>
              </w:numPr>
              <w:spacing w:after="120" w:line="257" w:lineRule="auto"/>
              <w:jc w:val="both"/>
              <w:rPr>
                <w:rFonts w:ascii="Gill Sans MT" w:eastAsiaTheme="minorEastAsia" w:hAnsi="Gill Sans MT"/>
                <w:lang w:val="es-PA"/>
              </w:rPr>
            </w:pPr>
            <w:r w:rsidRPr="00533FD3">
              <w:rPr>
                <w:rFonts w:ascii="Gill Sans MT" w:eastAsiaTheme="minorEastAsia" w:hAnsi="Gill Sans MT"/>
                <w:lang w:val="es-PA"/>
              </w:rPr>
              <w:t>Garantizar el cumplimiento de las políticas de marca y lineamientos establecidos por OIM y los donantes y de los procedimientos de aprobación definidos con dichos donantes, los cuales serán debidamente socializados por el equipo de comunicaciones de la OIM Panamá con el socio implementador.</w:t>
            </w:r>
          </w:p>
          <w:p w14:paraId="30D0CF73" w14:textId="650C9E39" w:rsidR="00533FD3" w:rsidRPr="00727C3E" w:rsidRDefault="00533FD3" w:rsidP="00533FD3">
            <w:pPr>
              <w:spacing w:after="120" w:line="257" w:lineRule="auto"/>
              <w:jc w:val="both"/>
              <w:rPr>
                <w:rFonts w:ascii="Gill Sans MT" w:eastAsiaTheme="minorEastAsia" w:hAnsi="Gill Sans MT"/>
                <w:b/>
                <w:bCs/>
                <w:lang w:val="es-PA"/>
              </w:rPr>
            </w:pPr>
            <w:r w:rsidRPr="00533FD3">
              <w:rPr>
                <w:rFonts w:ascii="Gill Sans MT" w:eastAsiaTheme="minorEastAsia" w:hAnsi="Gill Sans MT"/>
                <w:b/>
                <w:bCs/>
                <w:lang w:val="es-PA"/>
              </w:rPr>
              <w:t>Cualquier cambio en relación con el cumplimiento de las actividades previstas, deberá ser coordinado y aprobado por la Coordinación del Proyecto de la OIM.</w:t>
            </w:r>
          </w:p>
        </w:tc>
      </w:tr>
      <w:tr w:rsidR="00F92279" w:rsidRPr="00F92279" w14:paraId="1BF464C5" w14:textId="77777777" w:rsidTr="00AD29F3">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4C3803BE" w14:textId="77777777" w:rsidR="00F92279" w:rsidRPr="009C741C" w:rsidRDefault="00F92279" w:rsidP="00AD29F3">
            <w:pPr>
              <w:spacing w:after="120"/>
              <w:rPr>
                <w:rFonts w:ascii="Gill Sans MT" w:eastAsiaTheme="minorEastAsia" w:hAnsi="Gill Sans MT"/>
                <w:b/>
                <w:bCs/>
                <w:lang w:val="es-CO"/>
              </w:rPr>
            </w:pPr>
            <w:r w:rsidRPr="009C741C">
              <w:rPr>
                <w:rFonts w:ascii="Gill Sans MT" w:eastAsia="Calibri" w:hAnsi="Gill Sans MT" w:cs="Times New Roman"/>
                <w:b/>
                <w:bCs/>
                <w:lang w:val="es-CO"/>
              </w:rPr>
              <w:t>Impacto</w:t>
            </w:r>
          </w:p>
        </w:tc>
      </w:tr>
      <w:tr w:rsidR="00F92279" w:rsidRPr="00F25B0D" w14:paraId="010CF048" w14:textId="77777777" w:rsidTr="00AD29F3">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2C1DD4E2" w14:textId="77777777" w:rsidR="00533FD3" w:rsidRPr="00533FD3" w:rsidRDefault="00533FD3" w:rsidP="00533FD3">
            <w:pPr>
              <w:spacing w:after="120" w:line="257" w:lineRule="auto"/>
              <w:jc w:val="both"/>
              <w:rPr>
                <w:rFonts w:ascii="Gill Sans MT" w:hAnsi="Gill Sans MT"/>
                <w:lang w:val="es-PA"/>
              </w:rPr>
            </w:pPr>
            <w:r w:rsidRPr="00533FD3">
              <w:rPr>
                <w:rFonts w:ascii="Gill Sans MT" w:hAnsi="Gill Sans MT"/>
                <w:lang w:val="es-PA"/>
              </w:rPr>
              <w:t>Por medio del fortalecimiento institucional con actores claves a nivel local, se espera que al final del proceso exista un mayor grado de sensibilización por parte de los funcionarios que brindan atención directa a población migrante. De igual manera, que exista un mayor grado de comunicación y coordinación interinstitucional.</w:t>
            </w:r>
          </w:p>
          <w:p w14:paraId="0F7CA17F" w14:textId="77777777" w:rsidR="00533FD3" w:rsidRPr="00533FD3" w:rsidRDefault="00533FD3" w:rsidP="00533FD3">
            <w:pPr>
              <w:spacing w:after="120" w:line="257" w:lineRule="auto"/>
              <w:jc w:val="both"/>
              <w:rPr>
                <w:rFonts w:ascii="Gill Sans MT" w:hAnsi="Gill Sans MT"/>
                <w:lang w:val="es-PA"/>
              </w:rPr>
            </w:pPr>
            <w:r w:rsidRPr="00533FD3">
              <w:rPr>
                <w:rFonts w:ascii="Gill Sans MT" w:hAnsi="Gill Sans MT"/>
                <w:lang w:val="es-PA"/>
              </w:rPr>
              <w:t xml:space="preserve">Dichas acciones clave deberán repercutir positivamente en la posibilidad de que las personas migrantes puedan acceder de manera más fácil y segura a los servicios disponibles. </w:t>
            </w:r>
          </w:p>
          <w:p w14:paraId="3B4C2BE0" w14:textId="77777777" w:rsidR="00533FD3" w:rsidRPr="00533FD3" w:rsidRDefault="00533FD3" w:rsidP="00533FD3">
            <w:pPr>
              <w:spacing w:after="120" w:line="257" w:lineRule="auto"/>
              <w:jc w:val="both"/>
              <w:rPr>
                <w:rFonts w:ascii="Gill Sans MT" w:hAnsi="Gill Sans MT"/>
                <w:lang w:val="es-PA"/>
              </w:rPr>
            </w:pPr>
            <w:r w:rsidRPr="00533FD3">
              <w:rPr>
                <w:rFonts w:ascii="Gill Sans MT" w:hAnsi="Gill Sans MT"/>
                <w:lang w:val="es-PA"/>
              </w:rPr>
              <w:t xml:space="preserve">Por otro lado, existiría un mayor sentido de comunidad y participación en actividades comunitarias de personas migrantes y comunidades de acogida, que favorecerá la cohesión social, especialmente en mujeres y jóvenes. </w:t>
            </w:r>
          </w:p>
          <w:p w14:paraId="32EE750B" w14:textId="743C06B1" w:rsidR="00727C3E" w:rsidRPr="00810BC7" w:rsidRDefault="00533FD3" w:rsidP="00533FD3">
            <w:pPr>
              <w:spacing w:after="120" w:line="257" w:lineRule="auto"/>
              <w:jc w:val="both"/>
              <w:rPr>
                <w:rFonts w:ascii="Gill Sans MT" w:hAnsi="Gill Sans MT"/>
                <w:color w:val="FF0000"/>
                <w:lang w:val="es-PA"/>
              </w:rPr>
            </w:pPr>
            <w:r w:rsidRPr="00533FD3">
              <w:rPr>
                <w:rFonts w:ascii="Gill Sans MT" w:hAnsi="Gill Sans MT"/>
                <w:lang w:val="es-PA"/>
              </w:rPr>
              <w:t>A nivel individual, las personas migrantes en mayores situaciones de vulnerabilidad recibirán atención psicosocial para la integración sostenible y manifestarán una mejor percepción de su proceso de integración, así como la posibilidad de mejorar su calidad de vida.</w:t>
            </w:r>
          </w:p>
        </w:tc>
      </w:tr>
      <w:tr w:rsidR="00F92279" w:rsidRPr="00F92279" w14:paraId="5FB0B03B"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686AAE61" w14:textId="77777777" w:rsidR="00F92279" w:rsidRPr="009C741C" w:rsidRDefault="00F92279" w:rsidP="00AD29F3">
            <w:pPr>
              <w:spacing w:after="120"/>
              <w:rPr>
                <w:rFonts w:ascii="Gill Sans MT" w:eastAsiaTheme="minorEastAsia" w:hAnsi="Gill Sans MT"/>
                <w:b/>
                <w:bCs/>
                <w:lang w:val="es-CO"/>
              </w:rPr>
            </w:pPr>
            <w:r w:rsidRPr="009C741C">
              <w:rPr>
                <w:rFonts w:ascii="Gill Sans MT" w:eastAsia="Calibri" w:hAnsi="Gill Sans MT" w:cs="Times New Roman"/>
                <w:b/>
                <w:bCs/>
                <w:lang w:val="es-CO"/>
              </w:rPr>
              <w:t>Asociaciones y colaboración</w:t>
            </w:r>
          </w:p>
        </w:tc>
      </w:tr>
      <w:tr w:rsidR="00F92279" w:rsidRPr="00F25B0D" w14:paraId="4D00279C" w14:textId="77777777" w:rsidTr="00AD29F3">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1D6BD612" w14:textId="23D21C1D" w:rsidR="00F92279" w:rsidRPr="00F92279" w:rsidRDefault="00533FD3" w:rsidP="00F92279">
            <w:pPr>
              <w:spacing w:after="120"/>
              <w:rPr>
                <w:rFonts w:ascii="Gill Sans MT" w:eastAsiaTheme="minorEastAsia" w:hAnsi="Gill Sans MT"/>
                <w:lang w:val="es-CO"/>
              </w:rPr>
            </w:pPr>
            <w:r w:rsidRPr="00533FD3">
              <w:rPr>
                <w:rFonts w:eastAsiaTheme="minorEastAsia"/>
                <w:lang w:val="es-CO"/>
              </w:rPr>
              <w:t xml:space="preserve">Se valorará las metodologías y experiencias en temas relacionados al desarrollo que contribuyen a los objetivos propuestos. </w:t>
            </w:r>
          </w:p>
        </w:tc>
      </w:tr>
      <w:tr w:rsidR="00F92279" w:rsidRPr="00F92279" w14:paraId="4814B3EC"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52D4C84B" w14:textId="77777777" w:rsidR="00F92279" w:rsidRPr="009C741C" w:rsidRDefault="00F92279" w:rsidP="00AD29F3">
            <w:pPr>
              <w:spacing w:after="120"/>
              <w:rPr>
                <w:rFonts w:ascii="Gill Sans MT" w:eastAsiaTheme="minorEastAsia" w:hAnsi="Gill Sans MT"/>
                <w:b/>
                <w:bCs/>
                <w:lang w:val="es-CO"/>
              </w:rPr>
            </w:pPr>
            <w:r w:rsidRPr="009C741C">
              <w:rPr>
                <w:rFonts w:ascii="Gill Sans MT" w:eastAsia="Calibri" w:hAnsi="Gill Sans MT" w:cs="Times New Roman"/>
                <w:b/>
                <w:bCs/>
                <w:lang w:val="es-CO"/>
              </w:rPr>
              <w:t>Cualificación y experiencia</w:t>
            </w:r>
          </w:p>
        </w:tc>
      </w:tr>
      <w:tr w:rsidR="00F92279" w:rsidRPr="00F25B0D" w14:paraId="15F6E394" w14:textId="77777777" w:rsidTr="00AD29F3">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33ACC266" w14:textId="77777777" w:rsidR="00533FD3" w:rsidRPr="00533FD3" w:rsidRDefault="00533FD3" w:rsidP="00533FD3">
            <w:pPr>
              <w:pStyle w:val="ListParagraph"/>
              <w:numPr>
                <w:ilvl w:val="0"/>
                <w:numId w:val="8"/>
              </w:numPr>
              <w:rPr>
                <w:rFonts w:ascii="Gill Sans MT" w:eastAsiaTheme="minorEastAsia" w:hAnsi="Gill Sans MT"/>
                <w:color w:val="000000" w:themeColor="text1"/>
                <w:lang w:val="es"/>
              </w:rPr>
            </w:pPr>
            <w:r w:rsidRPr="00533FD3">
              <w:rPr>
                <w:rFonts w:ascii="Gill Sans MT" w:eastAsiaTheme="minorEastAsia" w:hAnsi="Gill Sans MT"/>
                <w:color w:val="000000" w:themeColor="text1"/>
                <w:lang w:val="es"/>
              </w:rPr>
              <w:t>Conocimiento y experiencia previa en diseño de proyectos para el desarrollo a nivel local, que impacten en temas de salud mental y bienestar psicosocial de las personas en mayores situaciones de vulnerabilidad.</w:t>
            </w:r>
          </w:p>
          <w:p w14:paraId="7115444A" w14:textId="77777777" w:rsidR="00B92D24" w:rsidRDefault="00B92D24" w:rsidP="00CF75EB">
            <w:pPr>
              <w:pStyle w:val="ListParagraph"/>
              <w:numPr>
                <w:ilvl w:val="0"/>
                <w:numId w:val="8"/>
              </w:numPr>
              <w:spacing w:after="120" w:line="257" w:lineRule="auto"/>
              <w:jc w:val="both"/>
              <w:rPr>
                <w:rFonts w:ascii="Gill Sans MT" w:eastAsiaTheme="minorEastAsia" w:hAnsi="Gill Sans MT"/>
                <w:color w:val="000000" w:themeColor="text1"/>
                <w:lang w:val="es"/>
              </w:rPr>
            </w:pPr>
            <w:r>
              <w:rPr>
                <w:rFonts w:ascii="Gill Sans MT" w:eastAsiaTheme="minorEastAsia" w:hAnsi="Gill Sans MT"/>
                <w:color w:val="000000" w:themeColor="text1"/>
                <w:lang w:val="es"/>
              </w:rPr>
              <w:t>Conocimiento y experiencia de trabajo con mujeres y jóvenes.</w:t>
            </w:r>
          </w:p>
          <w:p w14:paraId="168E2AED" w14:textId="7087A9D5" w:rsidR="00B92D24" w:rsidRDefault="00B92D24" w:rsidP="00CF75EB">
            <w:pPr>
              <w:pStyle w:val="ListParagraph"/>
              <w:numPr>
                <w:ilvl w:val="0"/>
                <w:numId w:val="8"/>
              </w:numPr>
              <w:spacing w:after="120" w:line="257" w:lineRule="auto"/>
              <w:jc w:val="both"/>
              <w:rPr>
                <w:rFonts w:ascii="Gill Sans MT" w:eastAsiaTheme="minorEastAsia" w:hAnsi="Gill Sans MT"/>
                <w:color w:val="000000" w:themeColor="text1"/>
                <w:lang w:val="es"/>
              </w:rPr>
            </w:pPr>
            <w:r>
              <w:rPr>
                <w:rFonts w:ascii="Gill Sans MT" w:eastAsiaTheme="minorEastAsia" w:hAnsi="Gill Sans MT"/>
                <w:color w:val="000000" w:themeColor="text1"/>
                <w:lang w:val="es"/>
              </w:rPr>
              <w:t xml:space="preserve">Experiencia </w:t>
            </w:r>
            <w:r w:rsidR="000F7AD9">
              <w:rPr>
                <w:rFonts w:ascii="Gill Sans MT" w:eastAsiaTheme="minorEastAsia" w:hAnsi="Gill Sans MT"/>
                <w:color w:val="000000" w:themeColor="text1"/>
                <w:lang w:val="es"/>
              </w:rPr>
              <w:t xml:space="preserve">general </w:t>
            </w:r>
            <w:r>
              <w:rPr>
                <w:rFonts w:ascii="Gill Sans MT" w:eastAsiaTheme="minorEastAsia" w:hAnsi="Gill Sans MT"/>
                <w:color w:val="000000" w:themeColor="text1"/>
                <w:lang w:val="es"/>
              </w:rPr>
              <w:t xml:space="preserve">en proyectos de Gestión </w:t>
            </w:r>
            <w:r w:rsidRPr="00265A05">
              <w:rPr>
                <w:rFonts w:ascii="Gill Sans MT" w:eastAsiaTheme="minorEastAsia" w:hAnsi="Gill Sans MT"/>
                <w:color w:val="000000" w:themeColor="text1"/>
                <w:lang w:val="es"/>
              </w:rPr>
              <w:t xml:space="preserve">Social de </w:t>
            </w:r>
            <w:r w:rsidR="00533FD3">
              <w:rPr>
                <w:rFonts w:ascii="Gill Sans MT" w:eastAsiaTheme="minorEastAsia" w:hAnsi="Gill Sans MT"/>
                <w:color w:val="000000" w:themeColor="text1"/>
                <w:lang w:val="es"/>
              </w:rPr>
              <w:t>3</w:t>
            </w:r>
            <w:r w:rsidRPr="00265A05">
              <w:rPr>
                <w:rFonts w:ascii="Gill Sans MT" w:eastAsiaTheme="minorEastAsia" w:hAnsi="Gill Sans MT"/>
                <w:color w:val="000000" w:themeColor="text1"/>
                <w:lang w:val="es"/>
              </w:rPr>
              <w:t xml:space="preserve"> años</w:t>
            </w:r>
            <w:r>
              <w:rPr>
                <w:rFonts w:ascii="Gill Sans MT" w:eastAsiaTheme="minorEastAsia" w:hAnsi="Gill Sans MT"/>
                <w:color w:val="000000" w:themeColor="text1"/>
                <w:lang w:val="es"/>
              </w:rPr>
              <w:t xml:space="preserve"> en adelante</w:t>
            </w:r>
            <w:r w:rsidR="000F7AD9">
              <w:rPr>
                <w:rFonts w:ascii="Gill Sans MT" w:eastAsiaTheme="minorEastAsia" w:hAnsi="Gill Sans MT"/>
                <w:color w:val="000000" w:themeColor="text1"/>
                <w:lang w:val="es"/>
              </w:rPr>
              <w:t xml:space="preserve"> certificada por</w:t>
            </w:r>
            <w:r>
              <w:rPr>
                <w:rFonts w:ascii="Gill Sans MT" w:eastAsiaTheme="minorEastAsia" w:hAnsi="Gill Sans MT"/>
                <w:color w:val="000000" w:themeColor="text1"/>
                <w:lang w:val="es"/>
              </w:rPr>
              <w:t xml:space="preserve"> </w:t>
            </w:r>
            <w:r w:rsidR="000F7AD9">
              <w:rPr>
                <w:rFonts w:ascii="Gill Sans MT" w:eastAsiaTheme="minorEastAsia" w:hAnsi="Gill Sans MT"/>
                <w:color w:val="000000" w:themeColor="text1"/>
                <w:lang w:val="es"/>
              </w:rPr>
              <w:t xml:space="preserve">los debidos documentos de respaldo </w:t>
            </w:r>
            <w:r w:rsidR="000F7AD9">
              <w:rPr>
                <w:rFonts w:ascii="Gill Sans MT" w:eastAsiaTheme="minorEastAsia" w:hAnsi="Gill Sans MT"/>
                <w:i/>
                <w:iCs/>
                <w:color w:val="000000" w:themeColor="text1"/>
                <w:lang w:val="es"/>
              </w:rPr>
              <w:t>(ver punto 8)</w:t>
            </w:r>
          </w:p>
          <w:p w14:paraId="17D65E93" w14:textId="4D70CC27" w:rsidR="000F7AD9" w:rsidRPr="00727C3E" w:rsidRDefault="000F7AD9" w:rsidP="00CF75EB">
            <w:pPr>
              <w:pStyle w:val="ListParagraph"/>
              <w:numPr>
                <w:ilvl w:val="0"/>
                <w:numId w:val="8"/>
              </w:numPr>
              <w:spacing w:after="120" w:line="257" w:lineRule="auto"/>
              <w:jc w:val="both"/>
              <w:rPr>
                <w:rFonts w:ascii="Gill Sans MT" w:eastAsiaTheme="minorEastAsia" w:hAnsi="Gill Sans MT"/>
                <w:color w:val="000000" w:themeColor="text1"/>
                <w:lang w:val="es"/>
              </w:rPr>
            </w:pPr>
            <w:r>
              <w:rPr>
                <w:rFonts w:ascii="Gill Sans MT" w:eastAsiaTheme="minorEastAsia" w:hAnsi="Gill Sans MT"/>
                <w:color w:val="000000" w:themeColor="text1"/>
                <w:lang w:val="es"/>
              </w:rPr>
              <w:t xml:space="preserve">Experiencia específica en proyectos de desarrollo comunitario y fortalecimiento de capacidades de actores locales certificada por los debidos documentos de respaldo </w:t>
            </w:r>
            <w:r>
              <w:rPr>
                <w:rFonts w:ascii="Gill Sans MT" w:eastAsiaTheme="minorEastAsia" w:hAnsi="Gill Sans MT"/>
                <w:i/>
                <w:iCs/>
                <w:color w:val="000000" w:themeColor="text1"/>
                <w:lang w:val="es"/>
              </w:rPr>
              <w:t>(ver punto 8)</w:t>
            </w:r>
          </w:p>
        </w:tc>
      </w:tr>
      <w:tr w:rsidR="00F92279" w:rsidRPr="00F25B0D" w14:paraId="07771E9A" w14:textId="77777777" w:rsidTr="00AD29F3">
        <w:trPr>
          <w:jc w:val="center"/>
        </w:trPr>
        <w:tc>
          <w:tcPr>
            <w:tcW w:w="9015" w:type="dxa"/>
            <w:tcBorders>
              <w:top w:val="single" w:sz="8" w:space="0" w:color="auto"/>
              <w:left w:val="single" w:sz="8" w:space="0" w:color="auto"/>
              <w:bottom w:val="single" w:sz="8" w:space="0" w:color="auto"/>
              <w:right w:val="single" w:sz="8" w:space="0" w:color="auto"/>
            </w:tcBorders>
          </w:tcPr>
          <w:p w14:paraId="3B8564C1" w14:textId="77777777" w:rsidR="00F92279" w:rsidRPr="009C741C" w:rsidRDefault="00F92279" w:rsidP="00AD29F3">
            <w:pPr>
              <w:tabs>
                <w:tab w:val="left" w:pos="820"/>
              </w:tabs>
              <w:spacing w:after="120"/>
              <w:rPr>
                <w:rFonts w:ascii="Gill Sans MT" w:eastAsiaTheme="minorEastAsia" w:hAnsi="Gill Sans MT"/>
                <w:b/>
                <w:bCs/>
                <w:lang w:val="es-CO"/>
              </w:rPr>
            </w:pPr>
            <w:r w:rsidRPr="009C741C">
              <w:rPr>
                <w:rFonts w:ascii="Gill Sans MT" w:eastAsia="Calibri" w:hAnsi="Gill Sans MT" w:cs="Times New Roman"/>
                <w:b/>
                <w:bCs/>
                <w:lang w:val="es-CO"/>
              </w:rPr>
              <w:t>Presentación de la propuesta de proyecto</w:t>
            </w:r>
          </w:p>
        </w:tc>
      </w:tr>
      <w:tr w:rsidR="00F92279" w:rsidRPr="00F25B0D" w14:paraId="769AB6AC" w14:textId="77777777" w:rsidTr="00AD29F3">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7A1823F9" w14:textId="77777777" w:rsidR="00533FD3" w:rsidRPr="00533FD3" w:rsidRDefault="00533FD3" w:rsidP="00533FD3">
            <w:pPr>
              <w:spacing w:after="120"/>
              <w:rPr>
                <w:rFonts w:ascii="Gill Sans MT" w:eastAsiaTheme="minorEastAsia" w:hAnsi="Gill Sans MT"/>
                <w:lang w:val="es-PA"/>
              </w:rPr>
            </w:pPr>
            <w:r w:rsidRPr="00533FD3">
              <w:rPr>
                <w:rFonts w:ascii="Gill Sans MT" w:eastAsiaTheme="minorEastAsia" w:hAnsi="Gill Sans MT"/>
                <w:lang w:val="es-PA"/>
              </w:rPr>
              <w:t xml:space="preserve">Presentación del plan de trabajo, metodología y herramientas propuestas, </w:t>
            </w:r>
          </w:p>
          <w:p w14:paraId="0B28F827" w14:textId="77777777" w:rsidR="00533FD3" w:rsidRPr="00533FD3" w:rsidRDefault="00533FD3" w:rsidP="00533FD3">
            <w:pPr>
              <w:spacing w:after="120"/>
              <w:rPr>
                <w:rFonts w:ascii="Gill Sans MT" w:eastAsiaTheme="minorEastAsia" w:hAnsi="Gill Sans MT"/>
                <w:lang w:val="es-PA"/>
              </w:rPr>
            </w:pPr>
            <w:r w:rsidRPr="00533FD3">
              <w:rPr>
                <w:rFonts w:ascii="Gill Sans MT" w:eastAsiaTheme="minorEastAsia" w:hAnsi="Gill Sans MT"/>
                <w:lang w:val="es-PA"/>
              </w:rPr>
              <w:t xml:space="preserve">- Cronograma de actividades. </w:t>
            </w:r>
          </w:p>
          <w:p w14:paraId="6512E90D" w14:textId="3DC4AAD6" w:rsidR="00DE0A31" w:rsidRDefault="00533FD3" w:rsidP="00533FD3">
            <w:pPr>
              <w:spacing w:after="120"/>
              <w:rPr>
                <w:rFonts w:ascii="Gill Sans MT" w:eastAsiaTheme="minorEastAsia" w:hAnsi="Gill Sans MT"/>
                <w:lang w:val="es-PA"/>
              </w:rPr>
            </w:pPr>
            <w:r w:rsidRPr="00533FD3">
              <w:rPr>
                <w:rFonts w:ascii="Gill Sans MT" w:eastAsiaTheme="minorEastAsia" w:hAnsi="Gill Sans MT"/>
                <w:lang w:val="es-PA"/>
              </w:rPr>
              <w:t xml:space="preserve">- Presupuesto que incluya el detalle de cada uno de los rubros, unidades, costos unitarios y costos totales, según la plantilla. </w:t>
            </w:r>
            <w:r w:rsidR="00DE0A31">
              <w:rPr>
                <w:rFonts w:ascii="Gill Sans MT" w:eastAsiaTheme="minorEastAsia" w:hAnsi="Gill Sans MT"/>
                <w:lang w:val="es-PA"/>
              </w:rPr>
              <w:t xml:space="preserve">- </w:t>
            </w:r>
            <w:r w:rsidR="00D2355E">
              <w:rPr>
                <w:rFonts w:ascii="Gill Sans MT" w:eastAsiaTheme="minorEastAsia" w:hAnsi="Gill Sans MT"/>
                <w:lang w:val="es-PA"/>
              </w:rPr>
              <w:t>Ver sección 10 Anexos</w:t>
            </w:r>
          </w:p>
          <w:p w14:paraId="2C6120E2" w14:textId="64EA97C7" w:rsidR="00D2355E" w:rsidRPr="00810BC7" w:rsidRDefault="00D2355E" w:rsidP="00810BC7">
            <w:pPr>
              <w:spacing w:after="120"/>
              <w:rPr>
                <w:rFonts w:ascii="Gill Sans MT" w:eastAsiaTheme="minorEastAsia" w:hAnsi="Gill Sans MT"/>
                <w:lang w:val="es-PA"/>
              </w:rPr>
            </w:pPr>
          </w:p>
          <w:p w14:paraId="7FDDAF4A" w14:textId="678260F5" w:rsidR="00F92279" w:rsidRPr="00810BC7" w:rsidRDefault="00F92279" w:rsidP="00AD29F3">
            <w:pPr>
              <w:spacing w:after="120"/>
              <w:rPr>
                <w:rFonts w:ascii="Gill Sans MT" w:eastAsiaTheme="minorEastAsia" w:hAnsi="Gill Sans MT"/>
                <w:lang w:val="es-PA"/>
              </w:rPr>
            </w:pPr>
          </w:p>
        </w:tc>
      </w:tr>
    </w:tbl>
    <w:p w14:paraId="005B0D27" w14:textId="77777777" w:rsidR="00F92279" w:rsidRPr="00810BC7" w:rsidRDefault="00F92279" w:rsidP="0091364B">
      <w:pPr>
        <w:spacing w:after="120" w:line="240" w:lineRule="auto"/>
        <w:jc w:val="center"/>
        <w:rPr>
          <w:rFonts w:ascii="Gill Sans MT" w:eastAsia="Calibri" w:hAnsi="Gill Sans MT" w:cs="Calibri"/>
          <w:bCs/>
          <w:lang w:val="es-PA"/>
        </w:rPr>
      </w:pPr>
    </w:p>
    <w:p w14:paraId="618982EB" w14:textId="77777777" w:rsidR="00F92279" w:rsidRPr="00810BC7" w:rsidRDefault="00F92279" w:rsidP="0091364B">
      <w:pPr>
        <w:spacing w:after="120" w:line="240" w:lineRule="auto"/>
        <w:jc w:val="center"/>
        <w:rPr>
          <w:rFonts w:ascii="Calibri" w:eastAsia="Calibri" w:hAnsi="Calibri" w:cs="Calibri"/>
          <w:bCs/>
          <w:lang w:val="es-PA"/>
        </w:rPr>
      </w:pPr>
    </w:p>
    <w:p w14:paraId="39F8DAA3" w14:textId="77777777" w:rsidR="00F92279" w:rsidRPr="00810BC7" w:rsidRDefault="00F92279" w:rsidP="0091364B">
      <w:pPr>
        <w:spacing w:after="120" w:line="240" w:lineRule="auto"/>
        <w:jc w:val="center"/>
        <w:rPr>
          <w:rFonts w:ascii="Calibri" w:eastAsia="Calibri" w:hAnsi="Calibri" w:cs="Calibri"/>
          <w:bCs/>
          <w:lang w:val="es-PA"/>
        </w:rPr>
      </w:pPr>
    </w:p>
    <w:p w14:paraId="63E05B1A" w14:textId="77777777" w:rsidR="00F92279" w:rsidRPr="00810BC7" w:rsidRDefault="00F92279" w:rsidP="0091364B">
      <w:pPr>
        <w:spacing w:after="120" w:line="240" w:lineRule="auto"/>
        <w:jc w:val="center"/>
        <w:rPr>
          <w:rFonts w:ascii="Calibri" w:eastAsia="Calibri" w:hAnsi="Calibri" w:cs="Calibri"/>
          <w:bCs/>
          <w:lang w:val="es-PA"/>
        </w:rPr>
      </w:pPr>
    </w:p>
    <w:p w14:paraId="0C5264C0" w14:textId="77777777" w:rsidR="009C741C" w:rsidRPr="00810BC7" w:rsidRDefault="009C741C" w:rsidP="0091364B">
      <w:pPr>
        <w:spacing w:after="120" w:line="240" w:lineRule="auto"/>
        <w:jc w:val="center"/>
        <w:rPr>
          <w:rFonts w:ascii="Calibri" w:eastAsia="Calibri" w:hAnsi="Calibri" w:cs="Calibri"/>
          <w:bCs/>
          <w:lang w:val="es-PA"/>
        </w:rPr>
        <w:sectPr w:rsidR="009C741C" w:rsidRPr="00810BC7" w:rsidSect="00776468">
          <w:headerReference w:type="even" r:id="rId10"/>
          <w:headerReference w:type="default" r:id="rId11"/>
          <w:footerReference w:type="even" r:id="rId12"/>
          <w:footerReference w:type="default" r:id="rId13"/>
          <w:headerReference w:type="first" r:id="rId14"/>
          <w:footerReference w:type="first" r:id="rId15"/>
          <w:pgSz w:w="11920" w:h="16840"/>
          <w:pgMar w:top="1446" w:right="720" w:bottom="720" w:left="720" w:header="432" w:footer="810" w:gutter="0"/>
          <w:cols w:space="720"/>
          <w:titlePg/>
          <w:docGrid w:linePitch="299"/>
        </w:sectPr>
      </w:pPr>
    </w:p>
    <w:p w14:paraId="11964190" w14:textId="577A5A5B" w:rsidR="00F92279" w:rsidRPr="00F92279" w:rsidRDefault="00F92279" w:rsidP="0091364B">
      <w:pPr>
        <w:spacing w:after="120" w:line="240" w:lineRule="auto"/>
        <w:jc w:val="center"/>
        <w:rPr>
          <w:rFonts w:ascii="Calibri" w:eastAsia="Calibri" w:hAnsi="Calibri" w:cs="Calibri"/>
          <w:b/>
          <w:lang w:val="es-CO"/>
        </w:rPr>
      </w:pPr>
      <w:r w:rsidRPr="00F92279">
        <w:rPr>
          <w:rFonts w:ascii="Calibri" w:eastAsia="Calibri" w:hAnsi="Calibri" w:cs="Calibri"/>
          <w:b/>
          <w:lang w:val="es-CO"/>
        </w:rPr>
        <w:t>ANEXO B</w:t>
      </w:r>
    </w:p>
    <w:p w14:paraId="54D4BEB3" w14:textId="48E4EE49" w:rsidR="0010606D" w:rsidRPr="0003094C" w:rsidRDefault="00825877" w:rsidP="0091364B">
      <w:pPr>
        <w:spacing w:after="120" w:line="240" w:lineRule="auto"/>
        <w:jc w:val="center"/>
        <w:rPr>
          <w:rFonts w:cstheme="minorHAnsi"/>
          <w:b/>
          <w:u w:val="single"/>
          <w:lang w:val="es-CO"/>
        </w:rPr>
      </w:pPr>
      <w:r w:rsidRPr="0003094C">
        <w:rPr>
          <w:rFonts w:ascii="Calibri" w:eastAsia="Calibri" w:hAnsi="Calibri" w:cs="Calibri"/>
          <w:b/>
          <w:u w:val="single"/>
          <w:lang w:val="es-CO"/>
        </w:rPr>
        <w:t>LISTA DE VERIFICACIÓN DE REFERENCIAS DE SOCIOS IMPLEMENTADORES</w:t>
      </w:r>
    </w:p>
    <w:p w14:paraId="10878EF7" w14:textId="77777777" w:rsidR="00F92279" w:rsidRDefault="00F92279" w:rsidP="0091364B">
      <w:pPr>
        <w:spacing w:after="120" w:line="240" w:lineRule="auto"/>
        <w:rPr>
          <w:rFonts w:ascii="Calibri" w:eastAsia="Calibri" w:hAnsi="Calibri" w:cs="Calibri"/>
          <w:lang w:val="es-CO"/>
        </w:rPr>
      </w:pPr>
    </w:p>
    <w:p w14:paraId="00A4BC93" w14:textId="27F581F6" w:rsidR="0010606D" w:rsidRPr="0003094C" w:rsidRDefault="00825877" w:rsidP="0091364B">
      <w:pPr>
        <w:spacing w:after="120" w:line="240" w:lineRule="auto"/>
        <w:rPr>
          <w:rFonts w:cstheme="minorHAnsi"/>
          <w:color w:val="FF0000"/>
          <w:lang w:val="es-CO"/>
        </w:rPr>
      </w:pPr>
      <w:r w:rsidRPr="0003094C">
        <w:rPr>
          <w:rFonts w:ascii="Calibri" w:eastAsia="Calibri" w:hAnsi="Calibri" w:cs="Calibri"/>
          <w:color w:val="FF0000"/>
          <w:lang w:val="es-CO"/>
        </w:rPr>
        <w:t xml:space="preserve">Se solicita incluir la siguiente información en la respuesta a la CEI emitida por la OIM: </w:t>
      </w:r>
    </w:p>
    <w:p w14:paraId="4AE2FF9C" w14:textId="77777777" w:rsidR="00EC2967" w:rsidRPr="00011E3E" w:rsidRDefault="00EC2967" w:rsidP="0091364B">
      <w:pPr>
        <w:spacing w:after="120" w:line="240" w:lineRule="auto"/>
        <w:rPr>
          <w:rFonts w:cstheme="minorHAnsi"/>
          <w:lang w:val="es-CO"/>
        </w:rPr>
      </w:pPr>
    </w:p>
    <w:p w14:paraId="0174E3F6" w14:textId="77777777" w:rsidR="0010606D" w:rsidRPr="00011E3E" w:rsidRDefault="00825877" w:rsidP="0091364B">
      <w:pPr>
        <w:spacing w:after="120" w:line="240" w:lineRule="auto"/>
        <w:rPr>
          <w:rFonts w:cstheme="minorHAnsi"/>
          <w:b/>
          <w:bCs/>
          <w:lang w:val="es-CO"/>
        </w:rPr>
      </w:pPr>
      <w:r w:rsidRPr="00011E3E">
        <w:rPr>
          <w:rFonts w:ascii="Calibri" w:eastAsia="Calibri" w:hAnsi="Calibri" w:cs="Calibri"/>
          <w:b/>
          <w:bCs/>
          <w:lang w:val="es-CO"/>
        </w:rPr>
        <w:t>TABLA 1 - PRINCIPAL EXPERIENCIA DEL SOCIO IMPLEMENTADOR EN LOS ÚLTIMOS TRES AÑOS (formato libre)</w:t>
      </w:r>
    </w:p>
    <w:p w14:paraId="7C59FC9A"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Mes/año de inicio</w:t>
      </w:r>
    </w:p>
    <w:p w14:paraId="233C8E8B"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Mes/año final</w:t>
      </w:r>
    </w:p>
    <w:p w14:paraId="65352D68"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Donante/socio principal</w:t>
      </w:r>
    </w:p>
    <w:p w14:paraId="441BD07D"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Descripción de proyectos</w:t>
      </w:r>
    </w:p>
    <w:p w14:paraId="7A1A1FDA"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 xml:space="preserve">Monto del contrato </w:t>
      </w:r>
    </w:p>
    <w:p w14:paraId="5744E33B"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Comentarios (proporcionar evidencia documental)</w:t>
      </w:r>
    </w:p>
    <w:p w14:paraId="08CE4426" w14:textId="77777777" w:rsidR="00675063" w:rsidRPr="00011E3E" w:rsidRDefault="00675063" w:rsidP="0091364B">
      <w:pPr>
        <w:spacing w:after="120" w:line="240" w:lineRule="auto"/>
        <w:rPr>
          <w:rFonts w:cstheme="minorHAnsi"/>
          <w:lang w:val="es-CO"/>
        </w:rPr>
      </w:pPr>
    </w:p>
    <w:p w14:paraId="6C1926FD" w14:textId="77777777" w:rsidR="0010606D" w:rsidRPr="00011E3E" w:rsidRDefault="00825877" w:rsidP="0091364B">
      <w:pPr>
        <w:spacing w:after="120" w:line="240" w:lineRule="auto"/>
        <w:rPr>
          <w:rFonts w:cstheme="minorHAnsi"/>
          <w:b/>
          <w:bCs/>
          <w:lang w:val="es-CO"/>
        </w:rPr>
      </w:pPr>
      <w:r w:rsidRPr="00011E3E">
        <w:rPr>
          <w:rFonts w:ascii="Calibri" w:eastAsia="Calibri" w:hAnsi="Calibri" w:cs="Calibri"/>
          <w:b/>
          <w:bCs/>
          <w:lang w:val="es-CO"/>
        </w:rPr>
        <w:t>TABLA 2 - EXPERIENCIA SIMILAR EN LOS ÚLTIMOS TRES AÑOS (formato libre)</w:t>
      </w:r>
    </w:p>
    <w:p w14:paraId="1BF9B92A"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 xml:space="preserve">Año </w:t>
      </w:r>
    </w:p>
    <w:p w14:paraId="56414078"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Donante/socio principal</w:t>
      </w:r>
    </w:p>
    <w:p w14:paraId="20532EFC"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 xml:space="preserve">Descripción de proyectos </w:t>
      </w:r>
    </w:p>
    <w:p w14:paraId="323E48E6"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 xml:space="preserve">Monto del contrato </w:t>
      </w:r>
    </w:p>
    <w:p w14:paraId="1A7F60BF"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Observaciones (Aportar prueba documental (*))</w:t>
      </w:r>
    </w:p>
    <w:p w14:paraId="23AF33EA" w14:textId="77777777" w:rsidR="0010606D" w:rsidRPr="00011E3E" w:rsidRDefault="0010606D" w:rsidP="0091364B">
      <w:pPr>
        <w:spacing w:after="120" w:line="240" w:lineRule="auto"/>
        <w:rPr>
          <w:rFonts w:cstheme="minorHAnsi"/>
          <w:lang w:val="es-CO"/>
        </w:rPr>
      </w:pPr>
    </w:p>
    <w:p w14:paraId="13675826" w14:textId="77777777" w:rsidR="0010606D" w:rsidRPr="00011E3E" w:rsidRDefault="00825877" w:rsidP="0091364B">
      <w:pPr>
        <w:spacing w:after="120" w:line="240" w:lineRule="auto"/>
        <w:rPr>
          <w:rFonts w:cstheme="minorHAnsi"/>
          <w:b/>
          <w:bCs/>
          <w:lang w:val="es-CO"/>
        </w:rPr>
      </w:pPr>
      <w:r w:rsidRPr="00011E3E">
        <w:rPr>
          <w:rFonts w:ascii="Calibri" w:eastAsia="Calibri" w:hAnsi="Calibri" w:cs="Calibri"/>
          <w:b/>
          <w:bCs/>
          <w:lang w:val="es-CO"/>
        </w:rPr>
        <w:t>TABLA 3 - LISTA DE MIEMBROS CLAVE DEL PERSONAL (formato libre)</w:t>
      </w:r>
    </w:p>
    <w:p w14:paraId="7EAD6FDC"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Nombre</w:t>
      </w:r>
    </w:p>
    <w:p w14:paraId="5EA944C1"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 xml:space="preserve">Calificación para la designación </w:t>
      </w:r>
    </w:p>
    <w:p w14:paraId="1EBF8771"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w:t>
      </w:r>
      <w:r w:rsidRPr="00011E3E">
        <w:rPr>
          <w:rFonts w:ascii="Calibri" w:eastAsia="Calibri" w:hAnsi="Calibri" w:cs="Calibri"/>
          <w:lang w:val="es-CO"/>
        </w:rPr>
        <w:tab/>
        <w:t>No. de años de experiencia</w:t>
      </w:r>
    </w:p>
    <w:p w14:paraId="34BBC009"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Proporcionar un organigrama y CV detallados para la gerencia y el personal clave de la Organización.</w:t>
      </w:r>
    </w:p>
    <w:p w14:paraId="21C2E5C6" w14:textId="77777777" w:rsidR="00EC2967" w:rsidRPr="00011E3E" w:rsidRDefault="00EC2967" w:rsidP="0091364B">
      <w:pPr>
        <w:spacing w:after="120" w:line="240" w:lineRule="auto"/>
        <w:rPr>
          <w:rFonts w:cstheme="minorHAnsi"/>
          <w:lang w:val="es-CO"/>
        </w:rPr>
      </w:pPr>
    </w:p>
    <w:p w14:paraId="4CF5A1DD" w14:textId="77777777" w:rsidR="0010606D" w:rsidRPr="00011E3E" w:rsidRDefault="00825877" w:rsidP="0091364B">
      <w:pPr>
        <w:spacing w:after="120" w:line="240" w:lineRule="auto"/>
        <w:rPr>
          <w:rFonts w:cstheme="minorHAnsi"/>
          <w:b/>
          <w:bCs/>
          <w:lang w:val="es-CO"/>
        </w:rPr>
      </w:pPr>
      <w:r w:rsidRPr="00011E3E">
        <w:rPr>
          <w:rFonts w:ascii="Calibri" w:eastAsia="Calibri" w:hAnsi="Calibri" w:cs="Calibri"/>
          <w:b/>
          <w:bCs/>
          <w:lang w:val="es-CO"/>
        </w:rPr>
        <w:t>TABLA 4 - CUALQUIER OTRA INFORMACIÓN (formato libre)</w:t>
      </w:r>
    </w:p>
    <w:p w14:paraId="064F7953" w14:textId="77777777" w:rsidR="00EC2967" w:rsidRPr="00011E3E" w:rsidRDefault="00EC2967" w:rsidP="0091364B">
      <w:pPr>
        <w:spacing w:after="120" w:line="240" w:lineRule="auto"/>
        <w:rPr>
          <w:rFonts w:cstheme="minorHAnsi"/>
          <w:lang w:val="es-CO"/>
        </w:rPr>
      </w:pPr>
    </w:p>
    <w:p w14:paraId="31EE170E" w14:textId="77777777" w:rsidR="0010606D" w:rsidRPr="00011E3E" w:rsidRDefault="00825877" w:rsidP="0091364B">
      <w:pPr>
        <w:spacing w:after="120" w:line="240" w:lineRule="auto"/>
        <w:rPr>
          <w:rFonts w:cstheme="minorHAnsi"/>
          <w:lang w:val="es-CO"/>
        </w:rPr>
      </w:pPr>
      <w:r w:rsidRPr="00011E3E">
        <w:rPr>
          <w:rFonts w:ascii="Calibri" w:eastAsia="Calibri" w:hAnsi="Calibri" w:cs="Calibri"/>
          <w:lang w:val="es-CO"/>
        </w:rPr>
        <w:t>Además de la información requerida, los Socios Implementadores pueden proporcionar cualquier otro documento relacionado</w:t>
      </w:r>
    </w:p>
    <w:p w14:paraId="15F74CE1" w14:textId="77777777" w:rsidR="00EC2967" w:rsidRPr="00011E3E" w:rsidRDefault="00EC2967" w:rsidP="0091364B">
      <w:pPr>
        <w:spacing w:after="120" w:line="240" w:lineRule="auto"/>
        <w:rPr>
          <w:rFonts w:cstheme="minorHAnsi"/>
          <w:lang w:val="es-CO"/>
        </w:rPr>
      </w:pPr>
    </w:p>
    <w:p w14:paraId="4B4D1094" w14:textId="77777777" w:rsidR="00EC2967" w:rsidRPr="00011E3E" w:rsidRDefault="00EC2967" w:rsidP="0091364B">
      <w:pPr>
        <w:spacing w:after="120" w:line="240" w:lineRule="auto"/>
        <w:rPr>
          <w:rFonts w:cstheme="minorHAnsi"/>
          <w:lang w:val="es-CO"/>
        </w:rPr>
      </w:pPr>
    </w:p>
    <w:p w14:paraId="17D8877B" w14:textId="77777777" w:rsidR="008653EF" w:rsidRDefault="008653EF" w:rsidP="0091364B">
      <w:pPr>
        <w:spacing w:after="120" w:line="240" w:lineRule="auto"/>
        <w:rPr>
          <w:rFonts w:cstheme="minorHAnsi"/>
          <w:lang w:val="es-CO"/>
        </w:rPr>
        <w:sectPr w:rsidR="008653EF" w:rsidSect="00F33DEE">
          <w:pgSz w:w="11920" w:h="16840"/>
          <w:pgMar w:top="720" w:right="720" w:bottom="720" w:left="720" w:header="432" w:footer="810" w:gutter="0"/>
          <w:cols w:space="720"/>
          <w:titlePg/>
          <w:docGrid w:linePitch="299"/>
        </w:sectPr>
      </w:pPr>
    </w:p>
    <w:p w14:paraId="4847C32E" w14:textId="38AE1F7B" w:rsidR="00EC2967" w:rsidRPr="00011E3E" w:rsidRDefault="00825877" w:rsidP="0091364B">
      <w:pPr>
        <w:spacing w:after="120" w:line="240" w:lineRule="auto"/>
        <w:rPr>
          <w:rFonts w:ascii="Gill Sans Nova" w:eastAsiaTheme="minorEastAsia" w:hAnsi="Gill Sans Nova"/>
          <w:color w:val="4472C4"/>
          <w:sz w:val="24"/>
          <w:szCs w:val="24"/>
          <w:lang w:val="es-CO"/>
        </w:rPr>
      </w:pPr>
      <w:r w:rsidRPr="00011E3E">
        <w:rPr>
          <w:rFonts w:ascii="Gill Sans Nova" w:eastAsia="Gill Sans Nova" w:hAnsi="Gill Sans Nova" w:cs="Times New Roman"/>
          <w:color w:val="4472C4"/>
          <w:sz w:val="24"/>
          <w:szCs w:val="24"/>
          <w:lang w:val="es-CO"/>
        </w:rPr>
        <w:t>Misión de la OIM</w:t>
      </w:r>
      <w:r w:rsidR="008653EF">
        <w:rPr>
          <w:rFonts w:ascii="Gill Sans Nova" w:eastAsia="Gill Sans Nova" w:hAnsi="Gill Sans Nova" w:cs="Times New Roman"/>
          <w:color w:val="4472C4"/>
          <w:sz w:val="24"/>
          <w:szCs w:val="24"/>
          <w:lang w:val="es-CO"/>
        </w:rPr>
        <w:t xml:space="preserve"> Panamá</w:t>
      </w:r>
    </w:p>
    <w:p w14:paraId="04179FBF" w14:textId="266A2B96" w:rsidR="00EC2967" w:rsidRDefault="00F91ADD" w:rsidP="0091364B">
      <w:pPr>
        <w:spacing w:after="120" w:line="240" w:lineRule="auto"/>
        <w:rPr>
          <w:rFonts w:ascii="Gill Sans Nova" w:eastAsia="Gill Sans Nova" w:hAnsi="Gill Sans Nova" w:cs="Times New Roman"/>
          <w:color w:val="FF0000"/>
          <w:sz w:val="24"/>
          <w:szCs w:val="24"/>
          <w:lang w:val="es-CO"/>
        </w:rPr>
      </w:pPr>
      <w:r>
        <w:rPr>
          <w:rFonts w:ascii="Gill Sans Nova" w:eastAsia="Gill Sans Nova" w:hAnsi="Gill Sans Nova" w:cs="Times New Roman"/>
          <w:color w:val="FF0000"/>
          <w:sz w:val="24"/>
          <w:szCs w:val="24"/>
          <w:lang w:val="es-CO"/>
        </w:rPr>
        <w:t>IP PANAMA 001/2021</w:t>
      </w:r>
    </w:p>
    <w:p w14:paraId="70042350" w14:textId="76B13E98" w:rsidR="008653EF" w:rsidRPr="008653EF" w:rsidRDefault="008653EF" w:rsidP="008653EF">
      <w:pPr>
        <w:spacing w:after="120" w:line="240" w:lineRule="auto"/>
        <w:jc w:val="center"/>
        <w:rPr>
          <w:rFonts w:ascii="Gill Sans Nova" w:eastAsiaTheme="minorEastAsia" w:hAnsi="Gill Sans Nova"/>
          <w:b/>
          <w:bCs/>
          <w:sz w:val="24"/>
          <w:szCs w:val="24"/>
          <w:lang w:val="es-CO"/>
        </w:rPr>
      </w:pPr>
      <w:r w:rsidRPr="008653EF">
        <w:rPr>
          <w:rFonts w:ascii="Gill Sans Nova" w:eastAsia="Gill Sans Nova" w:hAnsi="Gill Sans Nova" w:cs="Times New Roman"/>
          <w:b/>
          <w:bCs/>
          <w:sz w:val="24"/>
          <w:szCs w:val="24"/>
          <w:lang w:val="es-CO"/>
        </w:rPr>
        <w:t>ANEXO C</w:t>
      </w:r>
    </w:p>
    <w:p w14:paraId="1958024F" w14:textId="55EFFFBA" w:rsidR="00EC2967" w:rsidRPr="00011E3E" w:rsidRDefault="008653EF" w:rsidP="0091364B">
      <w:pPr>
        <w:spacing w:after="120" w:line="240" w:lineRule="auto"/>
        <w:jc w:val="center"/>
        <w:rPr>
          <w:b/>
          <w:bCs/>
          <w:lang w:val="es-CO"/>
        </w:rPr>
      </w:pPr>
      <w:r w:rsidRPr="00011E3E">
        <w:rPr>
          <w:rFonts w:ascii="Calibri" w:eastAsia="Calibri" w:hAnsi="Calibri" w:cs="Times New Roman"/>
          <w:b/>
          <w:bCs/>
          <w:lang w:val="es-CO"/>
        </w:rPr>
        <w:t>CUESTIONARIO DE INFORMACIÓN GENERAL PARA SOCIOS IMPLEMENTADORES</w:t>
      </w:r>
    </w:p>
    <w:p w14:paraId="605D52B6" w14:textId="6D14F323" w:rsidR="00EC2967" w:rsidRPr="00533FD3" w:rsidRDefault="00533FD3" w:rsidP="00533FD3">
      <w:pPr>
        <w:spacing w:after="120" w:line="240" w:lineRule="auto"/>
        <w:rPr>
          <w:rFonts w:cstheme="minorHAnsi"/>
          <w:i/>
          <w:iCs/>
          <w:color w:val="FF0000"/>
          <w:lang w:val="es-CO"/>
        </w:rPr>
      </w:pPr>
      <w:r w:rsidRPr="00533FD3">
        <w:rPr>
          <w:rFonts w:cstheme="minorHAnsi"/>
          <w:i/>
          <w:iCs/>
          <w:color w:val="FF0000"/>
          <w:lang w:val="es-CO"/>
        </w:rPr>
        <w:t>•</w:t>
      </w:r>
      <w:r w:rsidRPr="00533FD3">
        <w:rPr>
          <w:rFonts w:cstheme="minorHAnsi"/>
          <w:i/>
          <w:iCs/>
          <w:color w:val="FF0000"/>
          <w:lang w:val="es-CO"/>
        </w:rPr>
        <w:tab/>
        <w:t>No dejar ninguna pregunta en blanco.</w:t>
      </w:r>
    </w:p>
    <w:tbl>
      <w:tblPr>
        <w:tblW w:w="9090" w:type="dxa"/>
        <w:tblInd w:w="85" w:type="dxa"/>
        <w:tblLook w:val="04A0" w:firstRow="1" w:lastRow="0" w:firstColumn="1" w:lastColumn="0" w:noHBand="0" w:noVBand="1"/>
      </w:tblPr>
      <w:tblGrid>
        <w:gridCol w:w="3330"/>
        <w:gridCol w:w="5760"/>
      </w:tblGrid>
      <w:tr w:rsidR="009C0420" w:rsidRPr="0031167D" w14:paraId="622E7FE4"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DADADA"/>
            <w:vAlign w:val="center"/>
          </w:tcPr>
          <w:p w14:paraId="773AEAED" w14:textId="03A84F22" w:rsidR="00EA457F" w:rsidRPr="00011E3E" w:rsidRDefault="00F91ADD" w:rsidP="0091364B">
            <w:pPr>
              <w:widowControl/>
              <w:spacing w:after="120" w:line="240" w:lineRule="auto"/>
              <w:rPr>
                <w:rFonts w:eastAsia="Times New Roman" w:cstheme="minorHAnsi"/>
                <w:sz w:val="20"/>
                <w:szCs w:val="20"/>
                <w:lang w:val="es-CO" w:eastAsia="en-GB"/>
              </w:rPr>
            </w:pPr>
            <w:r>
              <w:rPr>
                <w:rFonts w:ascii="Calibri" w:eastAsia="Calibri" w:hAnsi="Calibri" w:cs="Calibri"/>
                <w:sz w:val="20"/>
                <w:szCs w:val="20"/>
                <w:lang w:val="es-CO" w:eastAsia="en-GB"/>
              </w:rPr>
              <w:t>N</w:t>
            </w:r>
            <w:r w:rsidR="00825877" w:rsidRPr="00011E3E">
              <w:rPr>
                <w:rFonts w:ascii="Calibri" w:eastAsia="Calibri" w:hAnsi="Calibri" w:cs="Calibri"/>
                <w:sz w:val="20"/>
                <w:szCs w:val="20"/>
                <w:lang w:val="es-CO" w:eastAsia="en-GB"/>
              </w:rPr>
              <w:t>úmero de identificación de interés:</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2A538BFF" w14:textId="6108C74C" w:rsidR="00EA457F" w:rsidRPr="00011E3E" w:rsidRDefault="00F91ADD" w:rsidP="00F91ADD">
            <w:pPr>
              <w:spacing w:after="120" w:line="240" w:lineRule="auto"/>
              <w:rPr>
                <w:rFonts w:eastAsia="Times New Roman" w:cstheme="minorHAnsi"/>
                <w:color w:val="FFFFFF"/>
                <w:sz w:val="20"/>
                <w:szCs w:val="20"/>
                <w:lang w:val="es-CO" w:eastAsia="en-GB"/>
              </w:rPr>
            </w:pPr>
            <w:r>
              <w:rPr>
                <w:rFonts w:ascii="Gill Sans Nova" w:eastAsia="Gill Sans Nova" w:hAnsi="Gill Sans Nova" w:cs="Times New Roman"/>
                <w:color w:val="FF0000"/>
                <w:sz w:val="24"/>
                <w:szCs w:val="24"/>
                <w:lang w:val="es-CO"/>
              </w:rPr>
              <w:t>IP PANAMA 001/2021</w:t>
            </w:r>
          </w:p>
        </w:tc>
      </w:tr>
      <w:tr w:rsidR="009C0420" w:rsidRPr="00F25B0D" w14:paraId="6CBA2ECE"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DADADA"/>
            <w:vAlign w:val="center"/>
            <w:hideMark/>
          </w:tcPr>
          <w:p w14:paraId="2CED27E5"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Nombre completo de la Organización y abreviatura:</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3C68" w14:textId="77777777" w:rsidR="00EC2967" w:rsidRPr="00011E3E" w:rsidRDefault="00825877" w:rsidP="00CC7E37">
            <w:pPr>
              <w:widowControl/>
              <w:tabs>
                <w:tab w:val="left" w:pos="3206"/>
              </w:tabs>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F25B0D" w14:paraId="587AEAE7"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DADADA"/>
            <w:vAlign w:val="center"/>
            <w:hideMark/>
          </w:tcPr>
          <w:p w14:paraId="3DA28A8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Dirección y correo electrónico de la persona de contacto:</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A047D" w14:textId="77777777" w:rsidR="00EC2967" w:rsidRPr="00011E3E" w:rsidRDefault="00825877" w:rsidP="0091364B">
            <w:pPr>
              <w:widowControl/>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011E3E" w14:paraId="17D387BC"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DADADA"/>
            <w:vAlign w:val="center"/>
            <w:hideMark/>
          </w:tcPr>
          <w:p w14:paraId="7E92824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Fecha de realización:</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8A67" w14:textId="77777777" w:rsidR="00EC2967" w:rsidRPr="00011E3E" w:rsidRDefault="00825877" w:rsidP="0091364B">
            <w:pPr>
              <w:widowControl/>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F25B0D" w14:paraId="5DC6F0F0"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DADADA"/>
            <w:vAlign w:val="center"/>
            <w:hideMark/>
          </w:tcPr>
          <w:p w14:paraId="290AE38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¿Asociación existente con la OIM?</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AC26" w14:textId="77777777" w:rsidR="00EC2967" w:rsidRPr="00011E3E" w:rsidRDefault="00825877" w:rsidP="0091364B">
            <w:pPr>
              <w:widowControl/>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F25B0D" w14:paraId="4AB55C62"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DADADA"/>
            <w:vAlign w:val="center"/>
            <w:hideMark/>
          </w:tcPr>
          <w:p w14:paraId="34161DCD"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En caso afirmativo, ¿cuándo comenzó la cooperación?</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4F82098E" w14:textId="77777777" w:rsidR="00EC2967" w:rsidRPr="00011E3E" w:rsidRDefault="00825877" w:rsidP="0091364B">
            <w:pPr>
              <w:widowControl/>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F25B0D" w14:paraId="51A2688F" w14:textId="77777777" w:rsidTr="00CC7E37">
        <w:trPr>
          <w:trHeight w:val="50"/>
        </w:trPr>
        <w:tc>
          <w:tcPr>
            <w:tcW w:w="3330" w:type="dxa"/>
            <w:tcBorders>
              <w:top w:val="single" w:sz="4" w:space="0" w:color="auto"/>
              <w:left w:val="nil"/>
              <w:bottom w:val="nil"/>
              <w:right w:val="nil"/>
            </w:tcBorders>
            <w:shd w:val="clear" w:color="auto" w:fill="auto"/>
            <w:noWrap/>
            <w:vAlign w:val="bottom"/>
            <w:hideMark/>
          </w:tcPr>
          <w:p w14:paraId="2AA6069A" w14:textId="4C7BDD4A" w:rsidR="00EC2967" w:rsidRPr="00011E3E" w:rsidRDefault="00EC2967" w:rsidP="0091364B">
            <w:pPr>
              <w:widowControl/>
              <w:spacing w:after="120" w:line="240" w:lineRule="auto"/>
              <w:rPr>
                <w:rFonts w:eastAsia="Times New Roman" w:cstheme="minorHAnsi"/>
                <w:color w:val="FFFFFF"/>
                <w:sz w:val="20"/>
                <w:szCs w:val="20"/>
                <w:lang w:val="es-CO" w:eastAsia="en-GB"/>
              </w:rPr>
            </w:pPr>
          </w:p>
        </w:tc>
        <w:tc>
          <w:tcPr>
            <w:tcW w:w="5760" w:type="dxa"/>
            <w:tcBorders>
              <w:top w:val="single" w:sz="4" w:space="0" w:color="auto"/>
              <w:left w:val="nil"/>
              <w:bottom w:val="nil"/>
              <w:right w:val="nil"/>
            </w:tcBorders>
            <w:shd w:val="clear" w:color="auto" w:fill="auto"/>
            <w:noWrap/>
            <w:vAlign w:val="bottom"/>
            <w:hideMark/>
          </w:tcPr>
          <w:p w14:paraId="3E58041C"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2412CE74" w14:textId="77777777" w:rsidTr="00CC7E37">
        <w:trPr>
          <w:trHeight w:val="64"/>
        </w:trPr>
        <w:tc>
          <w:tcPr>
            <w:tcW w:w="9090" w:type="dxa"/>
            <w:gridSpan w:val="2"/>
            <w:tcBorders>
              <w:top w:val="nil"/>
              <w:left w:val="nil"/>
              <w:bottom w:val="nil"/>
              <w:right w:val="nil"/>
            </w:tcBorders>
            <w:shd w:val="clear" w:color="000000" w:fill="1F4E78"/>
            <w:vAlign w:val="center"/>
            <w:hideMark/>
          </w:tcPr>
          <w:p w14:paraId="5E920D3D" w14:textId="77777777" w:rsidR="00EA457F" w:rsidRPr="00011E3E" w:rsidRDefault="00825877" w:rsidP="0091364B">
            <w:pPr>
              <w:widowControl/>
              <w:spacing w:after="120" w:line="240" w:lineRule="auto"/>
              <w:rPr>
                <w:rFonts w:eastAsia="Times New Roman" w:cstheme="minorHAnsi"/>
                <w:b/>
                <w:bCs/>
                <w:color w:val="FFFFFF"/>
                <w:sz w:val="20"/>
                <w:szCs w:val="20"/>
                <w:lang w:val="es-CO" w:eastAsia="en-GB"/>
              </w:rPr>
            </w:pPr>
            <w:bookmarkStart w:id="0" w:name="_Hlk69160770"/>
            <w:r w:rsidRPr="00011E3E">
              <w:rPr>
                <w:rFonts w:ascii="Calibri" w:eastAsia="Calibri" w:hAnsi="Calibri" w:cs="Calibri"/>
                <w:b/>
                <w:bCs/>
                <w:color w:val="FFFFFF"/>
                <w:sz w:val="20"/>
                <w:szCs w:val="20"/>
                <w:lang w:val="es-CO" w:eastAsia="en-GB"/>
              </w:rPr>
              <w:t>A. ANTECEDENTES Y GOBIERNO</w:t>
            </w:r>
            <w:r w:rsidRPr="00011E3E">
              <w:rPr>
                <w:rFonts w:ascii="Calibri" w:eastAsia="Calibri" w:hAnsi="Calibri" w:cs="Calibri"/>
                <w:color w:val="FFFFFF"/>
                <w:sz w:val="20"/>
                <w:szCs w:val="20"/>
                <w:lang w:val="es-CO" w:eastAsia="en-GB"/>
              </w:rPr>
              <w:t> </w:t>
            </w:r>
          </w:p>
        </w:tc>
      </w:tr>
      <w:bookmarkEnd w:id="0"/>
      <w:tr w:rsidR="009C0420" w:rsidRPr="00F25B0D" w14:paraId="06D0DE12" w14:textId="77777777" w:rsidTr="00CC7E37">
        <w:trPr>
          <w:trHeight w:val="130"/>
        </w:trPr>
        <w:tc>
          <w:tcPr>
            <w:tcW w:w="3330" w:type="dxa"/>
            <w:tcBorders>
              <w:top w:val="nil"/>
              <w:left w:val="single" w:sz="4" w:space="0" w:color="9D9D9C"/>
              <w:bottom w:val="single" w:sz="4" w:space="0" w:color="9D9D9C"/>
              <w:right w:val="nil"/>
            </w:tcBorders>
            <w:shd w:val="clear" w:color="000000" w:fill="FFFFFF"/>
            <w:vAlign w:val="center"/>
            <w:hideMark/>
          </w:tcPr>
          <w:p w14:paraId="0087043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¿Está su organización registrada legalmente en el (los) país (es) de implementación? En caso afirmativo, proporcione el número de registro/comprobante. Si no es así, explique. </w:t>
            </w:r>
          </w:p>
        </w:tc>
        <w:tc>
          <w:tcPr>
            <w:tcW w:w="5760" w:type="dxa"/>
            <w:tcBorders>
              <w:top w:val="single" w:sz="4" w:space="0" w:color="9D9D9C"/>
              <w:left w:val="single" w:sz="4" w:space="0" w:color="9D9D9C"/>
              <w:bottom w:val="single" w:sz="4" w:space="0" w:color="9D9D9C"/>
              <w:right w:val="single" w:sz="4" w:space="0" w:color="9D9D9C"/>
            </w:tcBorders>
            <w:shd w:val="clear" w:color="000000" w:fill="FFFFFF"/>
            <w:vAlign w:val="center"/>
            <w:hideMark/>
          </w:tcPr>
          <w:p w14:paraId="56B8B3A6"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5DCB20DC" w14:textId="77777777" w:rsidTr="00CC7E37">
        <w:trPr>
          <w:trHeight w:val="260"/>
        </w:trPr>
        <w:tc>
          <w:tcPr>
            <w:tcW w:w="3330" w:type="dxa"/>
            <w:tcBorders>
              <w:top w:val="nil"/>
              <w:left w:val="single" w:sz="4" w:space="0" w:color="9D9D9C"/>
              <w:bottom w:val="single" w:sz="4" w:space="0" w:color="9D9D9C"/>
              <w:right w:val="nil"/>
            </w:tcBorders>
            <w:shd w:val="clear" w:color="000000" w:fill="FFFFFF"/>
            <w:vAlign w:val="center"/>
          </w:tcPr>
          <w:p w14:paraId="15E413A9" w14:textId="77777777" w:rsidR="00EA457F"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 es el estado de la organización (por ejemplo, OI/</w:t>
            </w:r>
            <w:proofErr w:type="spellStart"/>
            <w:r w:rsidRPr="00011E3E">
              <w:rPr>
                <w:rFonts w:ascii="Calibri" w:eastAsia="Calibri" w:hAnsi="Calibri" w:cs="Calibri"/>
                <w:sz w:val="20"/>
                <w:szCs w:val="20"/>
                <w:lang w:val="es-CO" w:eastAsia="en-GB"/>
              </w:rPr>
              <w:t>ONGi</w:t>
            </w:r>
            <w:proofErr w:type="spellEnd"/>
            <w:r w:rsidRPr="00011E3E">
              <w:rPr>
                <w:rFonts w:ascii="Calibri" w:eastAsia="Calibri" w:hAnsi="Calibri" w:cs="Calibri"/>
                <w:sz w:val="20"/>
                <w:szCs w:val="20"/>
                <w:lang w:val="es-CO" w:eastAsia="en-GB"/>
              </w:rPr>
              <w:t xml:space="preserve">, ONG, etc.)? </w:t>
            </w:r>
          </w:p>
        </w:tc>
        <w:tc>
          <w:tcPr>
            <w:tcW w:w="5760" w:type="dxa"/>
            <w:tcBorders>
              <w:top w:val="nil"/>
              <w:left w:val="single" w:sz="4" w:space="0" w:color="9D9D9C"/>
              <w:bottom w:val="single" w:sz="4" w:space="0" w:color="9D9D9C"/>
              <w:right w:val="single" w:sz="4" w:space="0" w:color="9D9D9C"/>
            </w:tcBorders>
            <w:shd w:val="clear" w:color="000000" w:fill="FFFFFF"/>
            <w:vAlign w:val="center"/>
          </w:tcPr>
          <w:p w14:paraId="69D2F9EE" w14:textId="77777777" w:rsidR="00EA457F" w:rsidRPr="00011E3E" w:rsidRDefault="00EA457F" w:rsidP="0091364B">
            <w:pPr>
              <w:widowControl/>
              <w:spacing w:after="120" w:line="240" w:lineRule="auto"/>
              <w:rPr>
                <w:rFonts w:eastAsia="Times New Roman" w:cstheme="minorHAnsi"/>
                <w:sz w:val="20"/>
                <w:szCs w:val="20"/>
                <w:lang w:val="es-CO" w:eastAsia="en-GB"/>
              </w:rPr>
            </w:pPr>
          </w:p>
        </w:tc>
      </w:tr>
      <w:tr w:rsidR="009C0420" w:rsidRPr="00011E3E" w14:paraId="21C4AD2B" w14:textId="77777777" w:rsidTr="00CC7E37">
        <w:trPr>
          <w:trHeight w:val="195"/>
        </w:trPr>
        <w:tc>
          <w:tcPr>
            <w:tcW w:w="3330" w:type="dxa"/>
            <w:tcBorders>
              <w:top w:val="nil"/>
              <w:left w:val="single" w:sz="4" w:space="0" w:color="9D9D9C"/>
              <w:bottom w:val="single" w:sz="4" w:space="0" w:color="9D9D9C"/>
              <w:right w:val="nil"/>
            </w:tcBorders>
            <w:shd w:val="clear" w:color="000000" w:fill="FFFFFF"/>
            <w:vAlign w:val="center"/>
            <w:hideMark/>
          </w:tcPr>
          <w:p w14:paraId="54B88C5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¿La organización produce un estado financiero auditado anual que está disponible públicamente? Si no es así, explique. </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46ED899A"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7B014251" w14:textId="77777777" w:rsidTr="00CC7E37">
        <w:trPr>
          <w:trHeight w:val="195"/>
        </w:trPr>
        <w:tc>
          <w:tcPr>
            <w:tcW w:w="3330" w:type="dxa"/>
            <w:tcBorders>
              <w:top w:val="nil"/>
              <w:left w:val="single" w:sz="4" w:space="0" w:color="9D9D9C"/>
              <w:bottom w:val="single" w:sz="4" w:space="0" w:color="9D9D9C"/>
              <w:right w:val="nil"/>
            </w:tcBorders>
            <w:shd w:val="clear" w:color="000000" w:fill="FFFFFF"/>
            <w:vAlign w:val="center"/>
            <w:hideMark/>
          </w:tcPr>
          <w:p w14:paraId="11340465"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¿Tiene la dirección o la propiedad de la organización alguna afiliación a la OIM que pudiera dar lugar a un conflicto de intereses? </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13994BE5"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48A4825D" w14:textId="77777777" w:rsidTr="00CC7E37">
        <w:trPr>
          <w:trHeight w:val="8"/>
        </w:trPr>
        <w:tc>
          <w:tcPr>
            <w:tcW w:w="3330" w:type="dxa"/>
            <w:tcBorders>
              <w:top w:val="nil"/>
              <w:left w:val="single" w:sz="4" w:space="0" w:color="9D9D9C"/>
              <w:bottom w:val="single" w:sz="4" w:space="0" w:color="9D9D9C"/>
              <w:right w:val="nil"/>
            </w:tcBorders>
            <w:shd w:val="clear" w:color="000000" w:fill="FFFFFF"/>
            <w:vAlign w:val="center"/>
            <w:hideMark/>
          </w:tcPr>
          <w:p w14:paraId="7A5A0B1E" w14:textId="77777777" w:rsidR="00D8642B"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¿Quién tiene influencia sobre la organización?</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6B697B1A" w14:textId="77777777" w:rsidR="00D8642B" w:rsidRPr="00011E3E" w:rsidRDefault="00825877" w:rsidP="0091364B">
            <w:pPr>
              <w:widowControl/>
              <w:spacing w:after="120" w:line="240" w:lineRule="auto"/>
              <w:rPr>
                <w:rFonts w:eastAsia="Times New Roman" w:cstheme="minorHAnsi"/>
                <w:sz w:val="20"/>
                <w:szCs w:val="20"/>
                <w:lang w:val="es-CO" w:eastAsia="en-GB"/>
              </w:rPr>
            </w:pPr>
            <w:r w:rsidRPr="00011E3E">
              <w:rPr>
                <w:rFonts w:eastAsia="Times New Roman" w:cstheme="minorHAnsi"/>
                <w:sz w:val="20"/>
                <w:szCs w:val="20"/>
                <w:lang w:val="es-CO" w:eastAsia="en-GB"/>
              </w:rPr>
              <w:t> </w:t>
            </w:r>
          </w:p>
        </w:tc>
      </w:tr>
      <w:tr w:rsidR="009C0420" w:rsidRPr="00F25B0D" w14:paraId="6BE1CB41" w14:textId="77777777" w:rsidTr="00CC7E37">
        <w:trPr>
          <w:trHeight w:val="8"/>
        </w:trPr>
        <w:tc>
          <w:tcPr>
            <w:tcW w:w="3330" w:type="dxa"/>
            <w:tcBorders>
              <w:top w:val="nil"/>
              <w:left w:val="single" w:sz="4" w:space="0" w:color="9D9D9C"/>
              <w:bottom w:val="single" w:sz="4" w:space="0" w:color="9D9D9C"/>
              <w:right w:val="nil"/>
            </w:tcBorders>
            <w:shd w:val="clear" w:color="000000" w:fill="FFFFFF"/>
            <w:vAlign w:val="center"/>
            <w:hideMark/>
          </w:tcPr>
          <w:p w14:paraId="6A2A159B"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¿Cuándo se fundó la Organización?</w:t>
            </w:r>
          </w:p>
        </w:tc>
        <w:tc>
          <w:tcPr>
            <w:tcW w:w="5760" w:type="dxa"/>
            <w:tcBorders>
              <w:top w:val="nil"/>
              <w:left w:val="single" w:sz="4" w:space="0" w:color="9D9D9C"/>
              <w:bottom w:val="single" w:sz="4" w:space="0" w:color="9D9D9C"/>
              <w:right w:val="single" w:sz="4" w:space="0" w:color="9D9D9C"/>
            </w:tcBorders>
            <w:shd w:val="clear" w:color="auto" w:fill="auto"/>
            <w:vAlign w:val="center"/>
            <w:hideMark/>
          </w:tcPr>
          <w:p w14:paraId="6B8BC3C2"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65D2D36F" w14:textId="77777777" w:rsidTr="00CC7E37">
        <w:trPr>
          <w:trHeight w:val="130"/>
        </w:trPr>
        <w:tc>
          <w:tcPr>
            <w:tcW w:w="3330" w:type="dxa"/>
            <w:tcBorders>
              <w:top w:val="nil"/>
              <w:left w:val="single" w:sz="4" w:space="0" w:color="9D9D9C"/>
              <w:bottom w:val="single" w:sz="4" w:space="0" w:color="9D9D9C"/>
              <w:right w:val="nil"/>
            </w:tcBorders>
            <w:shd w:val="clear" w:color="000000" w:fill="FFFFFF"/>
            <w:vAlign w:val="center"/>
            <w:hideMark/>
          </w:tcPr>
          <w:p w14:paraId="503F7E77"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¿Cuándo fue evaluada la Organización por última vez por la OIM u otra entidad de las Naciones Unidas? </w:t>
            </w:r>
          </w:p>
        </w:tc>
        <w:tc>
          <w:tcPr>
            <w:tcW w:w="5760" w:type="dxa"/>
            <w:tcBorders>
              <w:top w:val="nil"/>
              <w:left w:val="single" w:sz="4" w:space="0" w:color="9D9D9C"/>
              <w:bottom w:val="single" w:sz="4" w:space="0" w:color="9D9D9C"/>
              <w:right w:val="single" w:sz="4" w:space="0" w:color="9D9D9C"/>
            </w:tcBorders>
            <w:shd w:val="clear" w:color="auto" w:fill="auto"/>
            <w:vAlign w:val="center"/>
            <w:hideMark/>
          </w:tcPr>
          <w:p w14:paraId="2EE36CD4"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6E4495CD" w14:textId="77777777" w:rsidTr="00CC7E37">
        <w:trPr>
          <w:trHeight w:val="8"/>
        </w:trPr>
        <w:tc>
          <w:tcPr>
            <w:tcW w:w="3330" w:type="dxa"/>
            <w:tcBorders>
              <w:top w:val="nil"/>
              <w:left w:val="single" w:sz="4" w:space="0" w:color="9D9D9C"/>
              <w:bottom w:val="single" w:sz="4" w:space="0" w:color="9D9D9C"/>
              <w:right w:val="nil"/>
            </w:tcBorders>
            <w:shd w:val="clear" w:color="000000" w:fill="FFFFFF"/>
            <w:vAlign w:val="center"/>
            <w:hideMark/>
          </w:tcPr>
          <w:p w14:paraId="64064208" w14:textId="77777777" w:rsidR="00593A8F"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Fecha de la última evaluación externa y nombre del evaluador. ¿Se puede compartir la evaluación con la OIM?</w:t>
            </w:r>
          </w:p>
        </w:tc>
        <w:tc>
          <w:tcPr>
            <w:tcW w:w="5760" w:type="dxa"/>
            <w:tcBorders>
              <w:top w:val="nil"/>
              <w:left w:val="single" w:sz="4" w:space="0" w:color="9D9D9C"/>
              <w:bottom w:val="single" w:sz="4" w:space="0" w:color="9D9D9C"/>
              <w:right w:val="single" w:sz="4" w:space="0" w:color="9D9D9C"/>
            </w:tcBorders>
            <w:shd w:val="clear" w:color="auto" w:fill="auto"/>
            <w:vAlign w:val="center"/>
            <w:hideMark/>
          </w:tcPr>
          <w:p w14:paraId="5F201EA5"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eastAsia="Times New Roman" w:cstheme="minorHAnsi"/>
                <w:sz w:val="20"/>
                <w:szCs w:val="20"/>
                <w:lang w:val="es-CO" w:eastAsia="en-GB"/>
              </w:rPr>
              <w:t> </w:t>
            </w:r>
          </w:p>
        </w:tc>
      </w:tr>
      <w:tr w:rsidR="009C0420" w:rsidRPr="00011E3E" w14:paraId="56978603" w14:textId="77777777" w:rsidTr="00CC7E37">
        <w:trPr>
          <w:trHeight w:val="8"/>
        </w:trPr>
        <w:tc>
          <w:tcPr>
            <w:tcW w:w="9090" w:type="dxa"/>
            <w:gridSpan w:val="2"/>
            <w:tcBorders>
              <w:top w:val="nil"/>
              <w:left w:val="nil"/>
              <w:bottom w:val="nil"/>
              <w:right w:val="nil"/>
            </w:tcBorders>
            <w:shd w:val="clear" w:color="000000" w:fill="1F4E78"/>
            <w:vAlign w:val="center"/>
            <w:hideMark/>
          </w:tcPr>
          <w:p w14:paraId="5833CEF6" w14:textId="77777777" w:rsidR="00593A8F" w:rsidRPr="00011E3E" w:rsidRDefault="00825877" w:rsidP="0091364B">
            <w:pPr>
              <w:widowControl/>
              <w:spacing w:after="120" w:line="240" w:lineRule="auto"/>
              <w:rPr>
                <w:rFonts w:eastAsia="Times New Roman" w:cstheme="minorHAnsi"/>
                <w:b/>
                <w:bCs/>
                <w:caps/>
                <w:color w:val="FFFFFF"/>
                <w:sz w:val="20"/>
                <w:szCs w:val="20"/>
                <w:lang w:val="es-CO" w:eastAsia="en-GB"/>
              </w:rPr>
            </w:pPr>
            <w:r w:rsidRPr="00011E3E">
              <w:rPr>
                <w:rFonts w:ascii="Calibri" w:eastAsia="Calibri" w:hAnsi="Calibri" w:cs="Calibri"/>
                <w:b/>
                <w:bCs/>
                <w:caps/>
                <w:color w:val="FFFFFF"/>
                <w:sz w:val="20"/>
                <w:szCs w:val="20"/>
                <w:lang w:val="es-CO" w:eastAsia="en-GB"/>
              </w:rPr>
              <w:t xml:space="preserve">B. Estructura organizativa </w:t>
            </w:r>
          </w:p>
        </w:tc>
      </w:tr>
      <w:tr w:rsidR="009C0420" w:rsidRPr="00F25B0D" w14:paraId="0F85522C" w14:textId="77777777" w:rsidTr="00CC7E37">
        <w:trPr>
          <w:trHeight w:val="177"/>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0DFD0858" w14:textId="77777777" w:rsidR="001D0799"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ascii="Calibri" w:eastAsia="Calibri" w:hAnsi="Calibri" w:cs="Calibri"/>
                <w:sz w:val="20"/>
                <w:szCs w:val="20"/>
                <w:lang w:val="es-CO" w:eastAsia="en-GB"/>
              </w:rPr>
              <w:t>¿Se adjunta a la solicitud una estructura/organigrama actualizado y los CV del personal clave relacionado con la postulación?</w:t>
            </w:r>
          </w:p>
        </w:tc>
        <w:tc>
          <w:tcPr>
            <w:tcW w:w="5760" w:type="dxa"/>
            <w:tcBorders>
              <w:top w:val="nil"/>
              <w:left w:val="nil"/>
              <w:bottom w:val="single" w:sz="4" w:space="0" w:color="9D9D9C"/>
              <w:right w:val="single" w:sz="4" w:space="0" w:color="9D9D9C"/>
            </w:tcBorders>
            <w:shd w:val="clear" w:color="000000" w:fill="FFFFFF"/>
            <w:vAlign w:val="center"/>
            <w:hideMark/>
          </w:tcPr>
          <w:p w14:paraId="3F35D6FC" w14:textId="77777777" w:rsidR="001D0799" w:rsidRPr="00011E3E" w:rsidRDefault="001D0799" w:rsidP="0091364B">
            <w:pPr>
              <w:widowControl/>
              <w:spacing w:after="120" w:line="240" w:lineRule="auto"/>
              <w:rPr>
                <w:rFonts w:eastAsia="Times New Roman" w:cstheme="minorHAnsi"/>
                <w:sz w:val="20"/>
                <w:szCs w:val="20"/>
                <w:lang w:val="es-CO" w:eastAsia="en-GB"/>
              </w:rPr>
            </w:pPr>
          </w:p>
        </w:tc>
      </w:tr>
      <w:tr w:rsidR="009C0420" w:rsidRPr="00011E3E" w14:paraId="341BD398" w14:textId="77777777" w:rsidTr="00CC7E37">
        <w:trPr>
          <w:trHeight w:val="177"/>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08AE268C" w14:textId="77777777" w:rsidR="00563AD6"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¿Dónde trabaja la organización en el país y cuál es su estructura en el país?</w:t>
            </w:r>
            <w:r w:rsidRPr="00011E3E">
              <w:rPr>
                <w:rFonts w:ascii="Calibri" w:eastAsia="Calibri" w:hAnsi="Calibri" w:cs="Calibri"/>
                <w:sz w:val="20"/>
                <w:szCs w:val="20"/>
                <w:lang w:val="es-CO" w:eastAsia="en-GB"/>
              </w:rPr>
              <w:br/>
              <w:t>¿y su presencia en el campo?</w:t>
            </w:r>
          </w:p>
        </w:tc>
        <w:tc>
          <w:tcPr>
            <w:tcW w:w="5760" w:type="dxa"/>
            <w:tcBorders>
              <w:top w:val="nil"/>
              <w:left w:val="nil"/>
              <w:bottom w:val="single" w:sz="4" w:space="0" w:color="9D9D9C"/>
              <w:right w:val="single" w:sz="4" w:space="0" w:color="9D9D9C"/>
            </w:tcBorders>
            <w:shd w:val="clear" w:color="000000" w:fill="FFFFFF"/>
            <w:vAlign w:val="center"/>
            <w:hideMark/>
          </w:tcPr>
          <w:p w14:paraId="1C09840E" w14:textId="77777777" w:rsidR="00563AD6" w:rsidRPr="00011E3E" w:rsidRDefault="00825877" w:rsidP="0091364B">
            <w:pPr>
              <w:widowControl/>
              <w:spacing w:after="120" w:line="240" w:lineRule="auto"/>
              <w:rPr>
                <w:rFonts w:eastAsia="Times New Roman" w:cstheme="minorHAnsi"/>
                <w:sz w:val="20"/>
                <w:szCs w:val="20"/>
                <w:lang w:val="es-CO" w:eastAsia="en-GB"/>
              </w:rPr>
            </w:pPr>
            <w:r w:rsidRPr="00011E3E">
              <w:rPr>
                <w:rFonts w:eastAsia="Times New Roman" w:cstheme="minorHAnsi"/>
                <w:sz w:val="20"/>
                <w:szCs w:val="20"/>
                <w:lang w:val="es-CO" w:eastAsia="en-GB"/>
              </w:rPr>
              <w:t> </w:t>
            </w:r>
          </w:p>
        </w:tc>
      </w:tr>
      <w:tr w:rsidR="009C0420" w:rsidRPr="00F25B0D" w14:paraId="459011EA" w14:textId="77777777" w:rsidTr="00CC7E37">
        <w:trPr>
          <w:trHeight w:val="177"/>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2A914523" w14:textId="77777777" w:rsidR="00563AD6"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¿Cuántos miembros del personal trabajan en la oficina o el programa en el país?</w:t>
            </w:r>
          </w:p>
        </w:tc>
        <w:tc>
          <w:tcPr>
            <w:tcW w:w="5760" w:type="dxa"/>
            <w:tcBorders>
              <w:top w:val="nil"/>
              <w:left w:val="nil"/>
              <w:bottom w:val="single" w:sz="4" w:space="0" w:color="9D9D9C"/>
              <w:right w:val="single" w:sz="4" w:space="0" w:color="9D9D9C"/>
            </w:tcBorders>
            <w:shd w:val="clear" w:color="000000" w:fill="FFFFFF"/>
            <w:vAlign w:val="center"/>
            <w:hideMark/>
          </w:tcPr>
          <w:p w14:paraId="22161E2B" w14:textId="77777777" w:rsidR="00563AD6" w:rsidRPr="00011E3E" w:rsidRDefault="00825877" w:rsidP="0091364B">
            <w:pPr>
              <w:widowControl/>
              <w:spacing w:after="120" w:line="240" w:lineRule="auto"/>
              <w:rPr>
                <w:rFonts w:eastAsia="Times New Roman" w:cstheme="minorHAnsi"/>
                <w:sz w:val="20"/>
                <w:szCs w:val="20"/>
                <w:lang w:val="es-CO" w:eastAsia="en-GB"/>
              </w:rPr>
            </w:pPr>
            <w:r w:rsidRPr="00011E3E">
              <w:rPr>
                <w:rFonts w:eastAsia="Times New Roman" w:cstheme="minorHAnsi"/>
                <w:sz w:val="20"/>
                <w:szCs w:val="20"/>
                <w:lang w:val="es-CO" w:eastAsia="en-GB"/>
              </w:rPr>
              <w:t> </w:t>
            </w:r>
          </w:p>
        </w:tc>
      </w:tr>
      <w:tr w:rsidR="009C0420" w:rsidRPr="00F25B0D" w14:paraId="38647D8A" w14:textId="77777777" w:rsidTr="00CC7E37">
        <w:trPr>
          <w:trHeight w:val="177"/>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430C23FC" w14:textId="77777777" w:rsidR="00563AD6" w:rsidRPr="008653EF" w:rsidRDefault="00825877" w:rsidP="0091364B">
            <w:pPr>
              <w:widowControl/>
              <w:spacing w:after="120" w:line="240" w:lineRule="auto"/>
              <w:rPr>
                <w:rFonts w:ascii="Calibri" w:eastAsia="Calibri" w:hAnsi="Calibri" w:cs="Calibri"/>
                <w:sz w:val="20"/>
                <w:szCs w:val="20"/>
                <w:lang w:val="es-CO" w:eastAsia="en-GB"/>
              </w:rPr>
            </w:pPr>
            <w:r w:rsidRPr="00011E3E">
              <w:rPr>
                <w:rFonts w:ascii="Calibri" w:eastAsia="Calibri" w:hAnsi="Calibri" w:cs="Calibri"/>
                <w:sz w:val="20"/>
                <w:szCs w:val="20"/>
                <w:lang w:val="es-CO" w:eastAsia="en-GB"/>
              </w:rPr>
              <w:t>¿Están todas las funciones operativas principales adecuadamente dotadas de personal y recursos (finanzas, logística, implementación, M&amp;E)?</w:t>
            </w:r>
          </w:p>
        </w:tc>
        <w:tc>
          <w:tcPr>
            <w:tcW w:w="5760" w:type="dxa"/>
            <w:tcBorders>
              <w:top w:val="nil"/>
              <w:left w:val="nil"/>
              <w:bottom w:val="single" w:sz="4" w:space="0" w:color="9D9D9C"/>
              <w:right w:val="single" w:sz="4" w:space="0" w:color="9D9D9C"/>
            </w:tcBorders>
            <w:shd w:val="clear" w:color="000000" w:fill="FFFFFF"/>
            <w:vAlign w:val="center"/>
            <w:hideMark/>
          </w:tcPr>
          <w:p w14:paraId="43CD5C8E" w14:textId="77777777" w:rsidR="00563AD6" w:rsidRPr="008653EF" w:rsidRDefault="00563AD6" w:rsidP="0091364B">
            <w:pPr>
              <w:widowControl/>
              <w:spacing w:after="120" w:line="240" w:lineRule="auto"/>
              <w:rPr>
                <w:rFonts w:ascii="Calibri" w:eastAsia="Calibri" w:hAnsi="Calibri" w:cs="Calibri"/>
                <w:sz w:val="20"/>
                <w:szCs w:val="20"/>
                <w:lang w:val="es-CO" w:eastAsia="en-GB"/>
              </w:rPr>
            </w:pPr>
          </w:p>
        </w:tc>
      </w:tr>
      <w:tr w:rsidR="009C0420" w:rsidRPr="00F25B0D" w14:paraId="7045BBBE" w14:textId="77777777" w:rsidTr="00CC7E37">
        <w:trPr>
          <w:trHeight w:val="8"/>
        </w:trPr>
        <w:tc>
          <w:tcPr>
            <w:tcW w:w="333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0230FBB1" w14:textId="77777777" w:rsidR="001D0799"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la organización pautas de personal?</w:t>
            </w:r>
          </w:p>
        </w:tc>
        <w:tc>
          <w:tcPr>
            <w:tcW w:w="5760" w:type="dxa"/>
            <w:tcBorders>
              <w:top w:val="single" w:sz="4" w:space="0" w:color="9D9D9C"/>
              <w:left w:val="nil"/>
              <w:bottom w:val="single" w:sz="4" w:space="0" w:color="9D9D9C"/>
              <w:right w:val="single" w:sz="4" w:space="0" w:color="9D9D9C"/>
            </w:tcBorders>
            <w:shd w:val="clear" w:color="000000" w:fill="FFFFFF"/>
            <w:vAlign w:val="center"/>
            <w:hideMark/>
          </w:tcPr>
          <w:p w14:paraId="2C345FA3" w14:textId="77777777" w:rsidR="001D0799" w:rsidRPr="00011E3E" w:rsidRDefault="001D0799" w:rsidP="0091364B">
            <w:pPr>
              <w:widowControl/>
              <w:spacing w:after="120" w:line="240" w:lineRule="auto"/>
              <w:rPr>
                <w:rFonts w:eastAsia="Times New Roman" w:cstheme="minorHAnsi"/>
                <w:sz w:val="20"/>
                <w:szCs w:val="20"/>
                <w:lang w:val="es-CO" w:eastAsia="en-GB"/>
              </w:rPr>
            </w:pPr>
          </w:p>
        </w:tc>
      </w:tr>
      <w:tr w:rsidR="009C0420" w:rsidRPr="00F25B0D" w14:paraId="07760353" w14:textId="77777777" w:rsidTr="00CC7E37">
        <w:trPr>
          <w:trHeight w:val="8"/>
        </w:trPr>
        <w:tc>
          <w:tcPr>
            <w:tcW w:w="333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3E405C76" w14:textId="77777777" w:rsidR="001D0799"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la organización procedimientos de seguridad para el personal?</w:t>
            </w:r>
          </w:p>
        </w:tc>
        <w:tc>
          <w:tcPr>
            <w:tcW w:w="5760" w:type="dxa"/>
            <w:tcBorders>
              <w:top w:val="single" w:sz="4" w:space="0" w:color="9D9D9C"/>
              <w:left w:val="nil"/>
              <w:bottom w:val="single" w:sz="4" w:space="0" w:color="9D9D9C"/>
              <w:right w:val="single" w:sz="4" w:space="0" w:color="9D9D9C"/>
            </w:tcBorders>
            <w:shd w:val="clear" w:color="000000" w:fill="FFFFFF"/>
            <w:vAlign w:val="center"/>
            <w:hideMark/>
          </w:tcPr>
          <w:p w14:paraId="4627FF32" w14:textId="77777777" w:rsidR="001D0799" w:rsidRPr="00011E3E" w:rsidRDefault="001D0799" w:rsidP="0091364B">
            <w:pPr>
              <w:widowControl/>
              <w:spacing w:after="120" w:line="240" w:lineRule="auto"/>
              <w:rPr>
                <w:rFonts w:eastAsia="Times New Roman" w:cstheme="minorHAnsi"/>
                <w:sz w:val="20"/>
                <w:szCs w:val="20"/>
                <w:lang w:val="es-CO" w:eastAsia="en-GB"/>
              </w:rPr>
            </w:pPr>
          </w:p>
        </w:tc>
      </w:tr>
      <w:tr w:rsidR="009C0420" w:rsidRPr="00F25B0D" w14:paraId="037DB121" w14:textId="77777777" w:rsidTr="00CC7E37">
        <w:trPr>
          <w:trHeight w:val="130"/>
        </w:trPr>
        <w:tc>
          <w:tcPr>
            <w:tcW w:w="3330" w:type="dxa"/>
            <w:tcBorders>
              <w:top w:val="nil"/>
              <w:left w:val="nil"/>
              <w:bottom w:val="nil"/>
              <w:right w:val="nil"/>
            </w:tcBorders>
            <w:shd w:val="clear" w:color="000000" w:fill="1F4E78"/>
            <w:vAlign w:val="center"/>
            <w:hideMark/>
          </w:tcPr>
          <w:p w14:paraId="556A38AE"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ascii="Calibri" w:eastAsia="Calibri" w:hAnsi="Calibri" w:cs="Calibri"/>
                <w:b/>
                <w:bCs/>
                <w:color w:val="FFFFFF"/>
                <w:sz w:val="20"/>
                <w:szCs w:val="20"/>
                <w:lang w:val="es-CO" w:eastAsia="en-GB"/>
              </w:rPr>
              <w:t>C. COMPROMISO E INFLUENCIA EXTERNOS</w:t>
            </w:r>
          </w:p>
        </w:tc>
        <w:tc>
          <w:tcPr>
            <w:tcW w:w="5760" w:type="dxa"/>
            <w:tcBorders>
              <w:top w:val="nil"/>
              <w:left w:val="nil"/>
              <w:bottom w:val="nil"/>
              <w:right w:val="nil"/>
            </w:tcBorders>
            <w:shd w:val="clear" w:color="000000" w:fill="1F4E78"/>
            <w:noWrap/>
            <w:vAlign w:val="center"/>
            <w:hideMark/>
          </w:tcPr>
          <w:p w14:paraId="670D4785" w14:textId="77777777" w:rsidR="00EC2967" w:rsidRPr="00011E3E" w:rsidRDefault="00825877" w:rsidP="0091364B">
            <w:pPr>
              <w:widowControl/>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011E3E" w14:paraId="53CDAC7D" w14:textId="77777777" w:rsidTr="00CC7E37">
        <w:trPr>
          <w:trHeight w:val="130"/>
        </w:trPr>
        <w:tc>
          <w:tcPr>
            <w:tcW w:w="3330" w:type="dxa"/>
            <w:tcBorders>
              <w:top w:val="nil"/>
              <w:left w:val="nil"/>
              <w:bottom w:val="nil"/>
              <w:right w:val="nil"/>
            </w:tcBorders>
            <w:shd w:val="clear" w:color="000000" w:fill="9D9D9C"/>
            <w:vAlign w:val="center"/>
            <w:hideMark/>
          </w:tcPr>
          <w:p w14:paraId="0801037A"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ascii="Calibri" w:eastAsia="Calibri" w:hAnsi="Calibri" w:cs="Calibri"/>
                <w:b/>
                <w:bCs/>
                <w:color w:val="FFFFFF"/>
                <w:sz w:val="20"/>
                <w:szCs w:val="20"/>
                <w:lang w:val="es-CO" w:eastAsia="en-GB"/>
              </w:rPr>
              <w:t>Redes y coordinación</w:t>
            </w:r>
          </w:p>
        </w:tc>
        <w:tc>
          <w:tcPr>
            <w:tcW w:w="5760" w:type="dxa"/>
            <w:tcBorders>
              <w:top w:val="nil"/>
              <w:left w:val="nil"/>
              <w:bottom w:val="nil"/>
              <w:right w:val="nil"/>
            </w:tcBorders>
            <w:shd w:val="clear" w:color="000000" w:fill="9D9D9C"/>
            <w:vAlign w:val="center"/>
            <w:hideMark/>
          </w:tcPr>
          <w:p w14:paraId="29EF138C"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011E3E" w14:paraId="2EDB24F0" w14:textId="77777777" w:rsidTr="00CC7E37">
        <w:trPr>
          <w:trHeight w:val="376"/>
        </w:trPr>
        <w:tc>
          <w:tcPr>
            <w:tcW w:w="333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145F0DF5"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¿La organización participa en la creación de redes con otras organizaciones de la sociedad civil, organizaciones humanitarias o redes? En caso afirmativo, por favor indique los detalles. </w:t>
            </w:r>
          </w:p>
        </w:tc>
        <w:tc>
          <w:tcPr>
            <w:tcW w:w="5760" w:type="dxa"/>
            <w:tcBorders>
              <w:top w:val="single" w:sz="4" w:space="0" w:color="9D9D9C"/>
              <w:left w:val="nil"/>
              <w:bottom w:val="single" w:sz="4" w:space="0" w:color="9D9D9C"/>
              <w:right w:val="single" w:sz="4" w:space="0" w:color="9D9D9C"/>
            </w:tcBorders>
            <w:shd w:val="clear" w:color="000000" w:fill="FFFFFF"/>
            <w:vAlign w:val="center"/>
            <w:hideMark/>
          </w:tcPr>
          <w:p w14:paraId="1DA71B9D"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11F66D60" w14:textId="77777777" w:rsidTr="00CC7E37">
        <w:trPr>
          <w:trHeight w:val="260"/>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2824C8EE"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coordina su trabajo con otras organizaciones de la sociedad civil (locales, nacionales, internacionales)? En caso afirmativo, por favor indique los detalles.</w:t>
            </w:r>
          </w:p>
        </w:tc>
        <w:tc>
          <w:tcPr>
            <w:tcW w:w="5760" w:type="dxa"/>
            <w:tcBorders>
              <w:top w:val="nil"/>
              <w:left w:val="nil"/>
              <w:bottom w:val="single" w:sz="4" w:space="0" w:color="9D9D9C"/>
              <w:right w:val="single" w:sz="4" w:space="0" w:color="9D9D9C"/>
            </w:tcBorders>
            <w:shd w:val="clear" w:color="000000" w:fill="FFFFFF"/>
            <w:vAlign w:val="center"/>
            <w:hideMark/>
          </w:tcPr>
          <w:p w14:paraId="263D1FB7"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03AB1E93"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35CEB0B3"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¿Cómo interactúa la organización con los beneficiarios y las comunidades?</w:t>
            </w:r>
          </w:p>
        </w:tc>
        <w:tc>
          <w:tcPr>
            <w:tcW w:w="5760" w:type="dxa"/>
            <w:tcBorders>
              <w:top w:val="nil"/>
              <w:left w:val="nil"/>
              <w:bottom w:val="single" w:sz="4" w:space="0" w:color="9D9D9C"/>
              <w:right w:val="single" w:sz="4" w:space="0" w:color="9D9D9C"/>
            </w:tcBorders>
            <w:shd w:val="clear" w:color="000000" w:fill="FFFFFF"/>
            <w:vAlign w:val="center"/>
            <w:hideMark/>
          </w:tcPr>
          <w:p w14:paraId="555D9F0A"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16D717A5" w14:textId="77777777" w:rsidTr="00CC7E37">
        <w:trPr>
          <w:trHeight w:val="64"/>
        </w:trPr>
        <w:tc>
          <w:tcPr>
            <w:tcW w:w="3330" w:type="dxa"/>
            <w:tcBorders>
              <w:top w:val="nil"/>
              <w:left w:val="single" w:sz="4" w:space="0" w:color="9D9D9C"/>
              <w:bottom w:val="single" w:sz="4" w:space="0" w:color="9D9D9C"/>
              <w:right w:val="nil"/>
            </w:tcBorders>
            <w:shd w:val="clear" w:color="auto" w:fill="auto"/>
            <w:vAlign w:val="center"/>
            <w:hideMark/>
          </w:tcPr>
          <w:p w14:paraId="56C09C0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se coordina con el gobierno/las autoridades?</w:t>
            </w:r>
          </w:p>
        </w:tc>
        <w:tc>
          <w:tcPr>
            <w:tcW w:w="5760" w:type="dxa"/>
            <w:tcBorders>
              <w:top w:val="single" w:sz="4" w:space="0" w:color="9D9D9C"/>
              <w:left w:val="single" w:sz="4" w:space="0" w:color="9D9D9C"/>
              <w:bottom w:val="single" w:sz="4" w:space="0" w:color="9D9D9C"/>
              <w:right w:val="single" w:sz="4" w:space="0" w:color="9D9D9C"/>
            </w:tcBorders>
            <w:shd w:val="clear" w:color="000000" w:fill="FFFFFF"/>
            <w:vAlign w:val="center"/>
            <w:hideMark/>
          </w:tcPr>
          <w:p w14:paraId="362DD1D1"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3BCD2463" w14:textId="77777777" w:rsidTr="00CC7E37">
        <w:trPr>
          <w:trHeight w:val="8"/>
        </w:trPr>
        <w:tc>
          <w:tcPr>
            <w:tcW w:w="3330" w:type="dxa"/>
            <w:tcBorders>
              <w:top w:val="nil"/>
              <w:left w:val="single" w:sz="4" w:space="0" w:color="9D9D9C"/>
              <w:bottom w:val="nil"/>
              <w:right w:val="nil"/>
            </w:tcBorders>
            <w:shd w:val="clear" w:color="auto" w:fill="auto"/>
            <w:vAlign w:val="center"/>
            <w:hideMark/>
          </w:tcPr>
          <w:p w14:paraId="54B2CAD0"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participa en procesos públicos o políticos (es decir, políticas gubernamentales nacionales y locales o discusiones/decisiones presupuestarias)</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6A1B7E67"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02907113" w14:textId="77777777" w:rsidTr="00CC7E37">
        <w:trPr>
          <w:trHeight w:val="8"/>
        </w:trPr>
        <w:tc>
          <w:tcPr>
            <w:tcW w:w="3330" w:type="dxa"/>
            <w:tcBorders>
              <w:top w:val="nil"/>
              <w:left w:val="nil"/>
              <w:bottom w:val="nil"/>
              <w:right w:val="nil"/>
            </w:tcBorders>
            <w:shd w:val="clear" w:color="000000" w:fill="9D9D9C"/>
            <w:vAlign w:val="center"/>
            <w:hideMark/>
          </w:tcPr>
          <w:p w14:paraId="47F9C42E"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ascii="Calibri" w:eastAsia="Calibri" w:hAnsi="Calibri" w:cs="Calibri"/>
                <w:b/>
                <w:bCs/>
                <w:color w:val="FFFFFF"/>
                <w:sz w:val="20"/>
                <w:szCs w:val="20"/>
                <w:lang w:val="es-CO" w:eastAsia="en-GB"/>
              </w:rPr>
              <w:t>Información e incidencia</w:t>
            </w:r>
          </w:p>
        </w:tc>
        <w:tc>
          <w:tcPr>
            <w:tcW w:w="5760" w:type="dxa"/>
            <w:tcBorders>
              <w:top w:val="nil"/>
              <w:left w:val="nil"/>
              <w:bottom w:val="nil"/>
              <w:right w:val="nil"/>
            </w:tcBorders>
            <w:shd w:val="clear" w:color="000000" w:fill="9D9D9C"/>
            <w:vAlign w:val="center"/>
            <w:hideMark/>
          </w:tcPr>
          <w:p w14:paraId="53E7E6DC"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011E3E" w14:paraId="3964E854" w14:textId="77777777" w:rsidTr="00CC7E37">
        <w:trPr>
          <w:trHeight w:val="64"/>
        </w:trPr>
        <w:tc>
          <w:tcPr>
            <w:tcW w:w="3330" w:type="dxa"/>
            <w:tcBorders>
              <w:top w:val="nil"/>
              <w:left w:val="single" w:sz="4" w:space="0" w:color="9D9D9C"/>
              <w:bottom w:val="single" w:sz="4" w:space="0" w:color="9D9D9C"/>
              <w:right w:val="nil"/>
            </w:tcBorders>
            <w:shd w:val="clear" w:color="auto" w:fill="auto"/>
            <w:vAlign w:val="center"/>
            <w:hideMark/>
          </w:tcPr>
          <w:p w14:paraId="7A4E8FA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produce materiales informativos con regularidad? En caso afirmativo, describa.</w:t>
            </w:r>
          </w:p>
        </w:tc>
        <w:tc>
          <w:tcPr>
            <w:tcW w:w="5760" w:type="dxa"/>
            <w:tcBorders>
              <w:top w:val="single" w:sz="4" w:space="0" w:color="9D9D9C"/>
              <w:left w:val="single" w:sz="4" w:space="0" w:color="9D9D9C"/>
              <w:bottom w:val="single" w:sz="4" w:space="0" w:color="9D9D9C"/>
              <w:right w:val="single" w:sz="4" w:space="0" w:color="9D9D9C"/>
            </w:tcBorders>
            <w:shd w:val="clear" w:color="000000" w:fill="FFFFFF"/>
            <w:vAlign w:val="center"/>
            <w:hideMark/>
          </w:tcPr>
          <w:p w14:paraId="32E940BA"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6593B47E" w14:textId="77777777" w:rsidTr="00CC7E37">
        <w:trPr>
          <w:trHeight w:val="8"/>
        </w:trPr>
        <w:tc>
          <w:tcPr>
            <w:tcW w:w="3330" w:type="dxa"/>
            <w:tcBorders>
              <w:top w:val="nil"/>
              <w:left w:val="single" w:sz="4" w:space="0" w:color="9D9D9C"/>
              <w:bottom w:val="single" w:sz="4" w:space="0" w:color="9D9D9C"/>
              <w:right w:val="nil"/>
            </w:tcBorders>
            <w:shd w:val="clear" w:color="auto" w:fill="auto"/>
            <w:vAlign w:val="center"/>
            <w:hideMark/>
          </w:tcPr>
          <w:p w14:paraId="6F31A04D"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realiza eventos públicos para recaudar fondos u otros fines? En caso afirmativo, describa.</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5DDF963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75B2E08F" w14:textId="77777777" w:rsidTr="00CC7E37">
        <w:trPr>
          <w:trHeight w:val="8"/>
        </w:trPr>
        <w:tc>
          <w:tcPr>
            <w:tcW w:w="3330" w:type="dxa"/>
            <w:tcBorders>
              <w:top w:val="nil"/>
              <w:left w:val="single" w:sz="4" w:space="0" w:color="9D9D9C"/>
              <w:bottom w:val="single" w:sz="4" w:space="0" w:color="9D9D9C"/>
              <w:right w:val="nil"/>
            </w:tcBorders>
            <w:shd w:val="clear" w:color="auto" w:fill="auto"/>
            <w:vAlign w:val="center"/>
            <w:hideMark/>
          </w:tcPr>
          <w:p w14:paraId="6E803C28"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trabaja a través de los medios de comunicación?</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4890CA6F"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5E6A28A6" w14:textId="77777777" w:rsidTr="00CC7E37">
        <w:trPr>
          <w:trHeight w:val="8"/>
        </w:trPr>
        <w:tc>
          <w:tcPr>
            <w:tcW w:w="3330" w:type="dxa"/>
            <w:tcBorders>
              <w:top w:val="nil"/>
              <w:left w:val="single" w:sz="4" w:space="0" w:color="9D9D9C"/>
              <w:bottom w:val="single" w:sz="4" w:space="0" w:color="9D9D9C"/>
              <w:right w:val="nil"/>
            </w:tcBorders>
            <w:shd w:val="clear" w:color="auto" w:fill="auto"/>
            <w:vAlign w:val="center"/>
            <w:hideMark/>
          </w:tcPr>
          <w:p w14:paraId="6A5DBECA"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¿Utiliza la organización la incidencia como base de su trabajo? En caso afirmativo, describa.</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296D3A81"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52788E07" w14:textId="77777777" w:rsidTr="00CC7E37">
        <w:trPr>
          <w:trHeight w:val="64"/>
        </w:trPr>
        <w:tc>
          <w:tcPr>
            <w:tcW w:w="3330" w:type="dxa"/>
            <w:tcBorders>
              <w:top w:val="nil"/>
              <w:left w:val="single" w:sz="4" w:space="0" w:color="9D9D9C"/>
              <w:bottom w:val="nil"/>
              <w:right w:val="nil"/>
            </w:tcBorders>
            <w:shd w:val="clear" w:color="auto" w:fill="auto"/>
            <w:vAlign w:val="center"/>
            <w:hideMark/>
          </w:tcPr>
          <w:p w14:paraId="29A65494"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realiza actividades de cabildeo? En caso afirmativo, describa.</w:t>
            </w:r>
          </w:p>
        </w:tc>
        <w:tc>
          <w:tcPr>
            <w:tcW w:w="5760" w:type="dxa"/>
            <w:tcBorders>
              <w:top w:val="nil"/>
              <w:left w:val="single" w:sz="4" w:space="0" w:color="9D9D9C"/>
              <w:bottom w:val="single" w:sz="4" w:space="0" w:color="9D9D9C"/>
              <w:right w:val="single" w:sz="4" w:space="0" w:color="9D9D9C"/>
            </w:tcBorders>
            <w:shd w:val="clear" w:color="000000" w:fill="FFFFFF"/>
            <w:vAlign w:val="center"/>
            <w:hideMark/>
          </w:tcPr>
          <w:p w14:paraId="6D07774C"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5F8B1248" w14:textId="77777777" w:rsidTr="00CC7E37">
        <w:trPr>
          <w:trHeight w:val="8"/>
        </w:trPr>
        <w:tc>
          <w:tcPr>
            <w:tcW w:w="3330" w:type="dxa"/>
            <w:tcBorders>
              <w:top w:val="nil"/>
              <w:left w:val="nil"/>
              <w:bottom w:val="nil"/>
              <w:right w:val="nil"/>
            </w:tcBorders>
            <w:shd w:val="clear" w:color="000000" w:fill="1F4E78"/>
            <w:vAlign w:val="center"/>
            <w:hideMark/>
          </w:tcPr>
          <w:p w14:paraId="75ED8046"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ascii="Calibri" w:eastAsia="Calibri" w:hAnsi="Calibri" w:cs="Calibri"/>
                <w:b/>
                <w:bCs/>
                <w:color w:val="FFFFFF"/>
                <w:sz w:val="20"/>
                <w:szCs w:val="20"/>
                <w:lang w:val="es-CO" w:eastAsia="en-GB"/>
              </w:rPr>
              <w:t>C. CAPACIDAD PROGRAMÁTICA</w:t>
            </w:r>
          </w:p>
        </w:tc>
        <w:tc>
          <w:tcPr>
            <w:tcW w:w="5760" w:type="dxa"/>
            <w:tcBorders>
              <w:top w:val="nil"/>
              <w:left w:val="nil"/>
              <w:bottom w:val="nil"/>
              <w:right w:val="nil"/>
            </w:tcBorders>
            <w:shd w:val="clear" w:color="000000" w:fill="1F4E78"/>
            <w:noWrap/>
            <w:vAlign w:val="center"/>
            <w:hideMark/>
          </w:tcPr>
          <w:p w14:paraId="335F068D" w14:textId="77777777" w:rsidR="00EC2967" w:rsidRPr="00011E3E" w:rsidRDefault="00825877" w:rsidP="0091364B">
            <w:pPr>
              <w:widowControl/>
              <w:spacing w:after="120" w:line="240" w:lineRule="auto"/>
              <w:rPr>
                <w:rFonts w:eastAsia="Times New Roman" w:cstheme="minorHAnsi"/>
                <w:color w:val="FFFFFF"/>
                <w:sz w:val="20"/>
                <w:szCs w:val="20"/>
                <w:lang w:val="es-CO" w:eastAsia="en-GB"/>
              </w:rPr>
            </w:pPr>
            <w:r w:rsidRPr="00011E3E">
              <w:rPr>
                <w:rFonts w:eastAsia="Times New Roman" w:cstheme="minorHAnsi"/>
                <w:color w:val="FFFFFF"/>
                <w:sz w:val="20"/>
                <w:szCs w:val="20"/>
                <w:lang w:val="es-CO" w:eastAsia="en-GB"/>
              </w:rPr>
              <w:t> </w:t>
            </w:r>
          </w:p>
        </w:tc>
      </w:tr>
      <w:tr w:rsidR="009C0420" w:rsidRPr="00F25B0D" w14:paraId="198A4B59" w14:textId="77777777" w:rsidTr="00CC7E37">
        <w:trPr>
          <w:trHeight w:val="64"/>
        </w:trPr>
        <w:tc>
          <w:tcPr>
            <w:tcW w:w="333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54943C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la organización una misión y una visión establecidas? Proporcione el enlace si está disponible públicamente.</w:t>
            </w:r>
          </w:p>
        </w:tc>
        <w:tc>
          <w:tcPr>
            <w:tcW w:w="5760" w:type="dxa"/>
            <w:tcBorders>
              <w:top w:val="single" w:sz="4" w:space="0" w:color="9D9D9C"/>
              <w:left w:val="nil"/>
              <w:bottom w:val="single" w:sz="4" w:space="0" w:color="9D9D9C"/>
              <w:right w:val="single" w:sz="4" w:space="0" w:color="9D9D9C"/>
            </w:tcBorders>
            <w:shd w:val="clear" w:color="000000" w:fill="E7E6E6"/>
            <w:vAlign w:val="center"/>
            <w:hideMark/>
          </w:tcPr>
          <w:p w14:paraId="16BADBAD"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eastAsia="Times New Roman" w:cstheme="minorHAnsi"/>
                <w:sz w:val="20"/>
                <w:szCs w:val="20"/>
                <w:lang w:val="es-CO" w:eastAsia="en-GB"/>
              </w:rPr>
              <w:t> </w:t>
            </w:r>
          </w:p>
        </w:tc>
      </w:tr>
      <w:tr w:rsidR="009C0420" w:rsidRPr="00F25B0D" w14:paraId="01BF2C0F"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69796474"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¿Cuáles son los grupos objetivo/beneficiarios de la organización?</w:t>
            </w:r>
          </w:p>
        </w:tc>
        <w:tc>
          <w:tcPr>
            <w:tcW w:w="5760" w:type="dxa"/>
            <w:tcBorders>
              <w:top w:val="nil"/>
              <w:left w:val="nil"/>
              <w:bottom w:val="single" w:sz="4" w:space="0" w:color="9D9D9C"/>
              <w:right w:val="single" w:sz="4" w:space="0" w:color="9D9D9C"/>
            </w:tcBorders>
            <w:shd w:val="clear" w:color="000000" w:fill="E7E6E6"/>
            <w:vAlign w:val="center"/>
            <w:hideMark/>
          </w:tcPr>
          <w:p w14:paraId="710FAF26"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57C1BBE7"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1E09FA9E"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 es el enfoque geográfico de la organización?</w:t>
            </w:r>
          </w:p>
        </w:tc>
        <w:tc>
          <w:tcPr>
            <w:tcW w:w="5760" w:type="dxa"/>
            <w:tcBorders>
              <w:top w:val="nil"/>
              <w:left w:val="nil"/>
              <w:bottom w:val="single" w:sz="4" w:space="0" w:color="9D9D9C"/>
              <w:right w:val="single" w:sz="4" w:space="0" w:color="9D9D9C"/>
            </w:tcBorders>
            <w:shd w:val="clear" w:color="000000" w:fill="E7E6E6"/>
            <w:vAlign w:val="center"/>
            <w:hideMark/>
          </w:tcPr>
          <w:p w14:paraId="7FE03798"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eastAsia="Times New Roman" w:cstheme="minorHAnsi"/>
                <w:sz w:val="20"/>
                <w:szCs w:val="20"/>
                <w:lang w:val="es-CO" w:eastAsia="en-GB"/>
              </w:rPr>
              <w:t> </w:t>
            </w:r>
          </w:p>
        </w:tc>
      </w:tr>
      <w:tr w:rsidR="009C0420" w:rsidRPr="00F25B0D" w14:paraId="1CEF2612"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3E526628"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 es el enfoque programático de la organización?</w:t>
            </w:r>
          </w:p>
        </w:tc>
        <w:tc>
          <w:tcPr>
            <w:tcW w:w="5760" w:type="dxa"/>
            <w:tcBorders>
              <w:top w:val="nil"/>
              <w:left w:val="nil"/>
              <w:bottom w:val="single" w:sz="4" w:space="0" w:color="9D9D9C"/>
              <w:right w:val="single" w:sz="4" w:space="0" w:color="9D9D9C"/>
            </w:tcBorders>
            <w:shd w:val="clear" w:color="000000" w:fill="E7E6E6"/>
            <w:vAlign w:val="center"/>
            <w:hideMark/>
          </w:tcPr>
          <w:p w14:paraId="7A25F32E"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580BE13F"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1D944BD8" w14:textId="77777777" w:rsidR="00563AD6"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la organización un registro de riesgos documentado y un proceso de gestión de riesgos?</w:t>
            </w:r>
          </w:p>
        </w:tc>
        <w:tc>
          <w:tcPr>
            <w:tcW w:w="5760" w:type="dxa"/>
            <w:tcBorders>
              <w:top w:val="nil"/>
              <w:left w:val="nil"/>
              <w:bottom w:val="single" w:sz="4" w:space="0" w:color="9D9D9C"/>
              <w:right w:val="single" w:sz="4" w:space="0" w:color="9D9D9C"/>
            </w:tcBorders>
            <w:shd w:val="clear" w:color="000000" w:fill="E7E6E6"/>
            <w:vAlign w:val="center"/>
            <w:hideMark/>
          </w:tcPr>
          <w:p w14:paraId="5D2E65FF" w14:textId="77777777" w:rsidR="00563AD6" w:rsidRPr="00011E3E" w:rsidRDefault="00563AD6" w:rsidP="0091364B">
            <w:pPr>
              <w:widowControl/>
              <w:spacing w:after="120" w:line="240" w:lineRule="auto"/>
              <w:rPr>
                <w:rFonts w:eastAsia="Times New Roman" w:cstheme="minorHAnsi"/>
                <w:color w:val="000000"/>
                <w:sz w:val="20"/>
                <w:szCs w:val="20"/>
                <w:lang w:val="es-CO" w:eastAsia="en-GB"/>
              </w:rPr>
            </w:pPr>
          </w:p>
        </w:tc>
      </w:tr>
      <w:tr w:rsidR="009C0420" w:rsidRPr="00011E3E" w14:paraId="638228F4" w14:textId="77777777" w:rsidTr="00CC7E37">
        <w:trPr>
          <w:trHeight w:val="64"/>
        </w:trPr>
        <w:tc>
          <w:tcPr>
            <w:tcW w:w="3330" w:type="dxa"/>
            <w:tcBorders>
              <w:top w:val="nil"/>
              <w:left w:val="nil"/>
              <w:bottom w:val="nil"/>
              <w:right w:val="nil"/>
            </w:tcBorders>
            <w:shd w:val="clear" w:color="000000" w:fill="9D9D9C"/>
            <w:vAlign w:val="center"/>
            <w:hideMark/>
          </w:tcPr>
          <w:p w14:paraId="5ACD0028"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ascii="Calibri" w:eastAsia="Calibri" w:hAnsi="Calibri" w:cs="Calibri"/>
                <w:b/>
                <w:bCs/>
                <w:color w:val="FFFFFF"/>
                <w:sz w:val="20"/>
                <w:szCs w:val="20"/>
                <w:lang w:val="es-CO" w:eastAsia="en-GB"/>
              </w:rPr>
              <w:t>La organización:</w:t>
            </w:r>
          </w:p>
        </w:tc>
        <w:tc>
          <w:tcPr>
            <w:tcW w:w="5760" w:type="dxa"/>
            <w:tcBorders>
              <w:top w:val="nil"/>
              <w:left w:val="nil"/>
              <w:bottom w:val="nil"/>
              <w:right w:val="nil"/>
            </w:tcBorders>
            <w:shd w:val="clear" w:color="000000" w:fill="9D9D9C"/>
            <w:vAlign w:val="center"/>
            <w:hideMark/>
          </w:tcPr>
          <w:p w14:paraId="058BE94F"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F25B0D" w14:paraId="68EC4EA6" w14:textId="77777777" w:rsidTr="00CC7E37">
        <w:trPr>
          <w:trHeight w:val="8"/>
        </w:trPr>
        <w:tc>
          <w:tcPr>
            <w:tcW w:w="333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136A0DC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¿Defiende y acata los principios humanitarios?</w:t>
            </w:r>
          </w:p>
        </w:tc>
        <w:tc>
          <w:tcPr>
            <w:tcW w:w="5760" w:type="dxa"/>
            <w:tcBorders>
              <w:top w:val="single" w:sz="4" w:space="0" w:color="9D9D9C"/>
              <w:left w:val="nil"/>
              <w:bottom w:val="single" w:sz="4" w:space="0" w:color="9D9D9C"/>
              <w:right w:val="single" w:sz="4" w:space="0" w:color="9D9D9C"/>
            </w:tcBorders>
            <w:shd w:val="clear" w:color="000000" w:fill="FFFFFF"/>
            <w:vAlign w:val="center"/>
            <w:hideMark/>
          </w:tcPr>
          <w:p w14:paraId="669E7B47"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2084E6D3" w14:textId="77777777" w:rsidTr="00CC7E37">
        <w:trPr>
          <w:trHeight w:val="267"/>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4C9219CF"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¿Apoya la prestación de asistencia imparcial basada únicamente en las necesidades?</w:t>
            </w:r>
          </w:p>
        </w:tc>
        <w:tc>
          <w:tcPr>
            <w:tcW w:w="5760" w:type="dxa"/>
            <w:tcBorders>
              <w:top w:val="nil"/>
              <w:left w:val="nil"/>
              <w:bottom w:val="single" w:sz="4" w:space="0" w:color="9D9D9C"/>
              <w:right w:val="single" w:sz="4" w:space="0" w:color="9D9D9C"/>
            </w:tcBorders>
            <w:shd w:val="clear" w:color="000000" w:fill="FFFFFF"/>
            <w:vAlign w:val="center"/>
            <w:hideMark/>
          </w:tcPr>
          <w:p w14:paraId="1BF4FC6F"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5E1DCA30" w14:textId="77777777" w:rsidTr="00CC7E37">
        <w:trPr>
          <w:trHeight w:val="8"/>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2597DE7B"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¿Opera de forma independiente sin la imposición de una agenda política?</w:t>
            </w:r>
          </w:p>
        </w:tc>
        <w:tc>
          <w:tcPr>
            <w:tcW w:w="5760" w:type="dxa"/>
            <w:tcBorders>
              <w:top w:val="nil"/>
              <w:left w:val="nil"/>
              <w:bottom w:val="single" w:sz="4" w:space="0" w:color="9D9D9C"/>
              <w:right w:val="single" w:sz="4" w:space="0" w:color="9D9D9C"/>
            </w:tcBorders>
            <w:shd w:val="clear" w:color="000000" w:fill="FFFFFF"/>
            <w:vAlign w:val="center"/>
            <w:hideMark/>
          </w:tcPr>
          <w:p w14:paraId="4E3EE681"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3232EF9D" w14:textId="77777777" w:rsidTr="00CC7E37">
        <w:trPr>
          <w:trHeight w:val="8"/>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37E27FC9"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¿Mantiene un enfoque de no hacer daño?</w:t>
            </w:r>
          </w:p>
        </w:tc>
        <w:tc>
          <w:tcPr>
            <w:tcW w:w="5760" w:type="dxa"/>
            <w:tcBorders>
              <w:top w:val="nil"/>
              <w:left w:val="nil"/>
              <w:bottom w:val="single" w:sz="4" w:space="0" w:color="9D9D9C"/>
              <w:right w:val="single" w:sz="4" w:space="0" w:color="9D9D9C"/>
            </w:tcBorders>
            <w:shd w:val="clear" w:color="000000" w:fill="FFFFFF"/>
            <w:vAlign w:val="center"/>
            <w:hideMark/>
          </w:tcPr>
          <w:p w14:paraId="074D0E86"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0A27D1A1" w14:textId="77777777" w:rsidTr="00CC7E37">
        <w:trPr>
          <w:trHeight w:val="8"/>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671F3811"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un plan/estrategia a largo plazo?</w:t>
            </w:r>
          </w:p>
        </w:tc>
        <w:tc>
          <w:tcPr>
            <w:tcW w:w="5760" w:type="dxa"/>
            <w:tcBorders>
              <w:top w:val="nil"/>
              <w:left w:val="nil"/>
              <w:bottom w:val="single" w:sz="4" w:space="0" w:color="9D9D9C"/>
              <w:right w:val="single" w:sz="4" w:space="0" w:color="9D9D9C"/>
            </w:tcBorders>
            <w:shd w:val="clear" w:color="000000" w:fill="FFFFFF"/>
            <w:vAlign w:val="center"/>
            <w:hideMark/>
          </w:tcPr>
          <w:p w14:paraId="33B6E2C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37F61E24"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34A1CA55"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¿Cuenta con un marco para la rendición de cuentas a las poblaciones afectadas?</w:t>
            </w:r>
          </w:p>
        </w:tc>
        <w:tc>
          <w:tcPr>
            <w:tcW w:w="5760" w:type="dxa"/>
            <w:tcBorders>
              <w:top w:val="nil"/>
              <w:left w:val="nil"/>
              <w:bottom w:val="single" w:sz="4" w:space="0" w:color="9D9D9C"/>
              <w:right w:val="single" w:sz="4" w:space="0" w:color="9D9D9C"/>
            </w:tcBorders>
            <w:shd w:val="clear" w:color="000000" w:fill="FFFFFF"/>
            <w:vAlign w:val="center"/>
          </w:tcPr>
          <w:p w14:paraId="3DDBE53D"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19A1A8FB" w14:textId="77777777" w:rsidTr="00CC7E37">
        <w:trPr>
          <w:trHeight w:val="64"/>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77EF21C4"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un código de conducta u otra política de ética?</w:t>
            </w:r>
          </w:p>
        </w:tc>
        <w:tc>
          <w:tcPr>
            <w:tcW w:w="5760" w:type="dxa"/>
            <w:tcBorders>
              <w:top w:val="nil"/>
              <w:left w:val="nil"/>
              <w:bottom w:val="single" w:sz="4" w:space="0" w:color="9D9D9C"/>
              <w:right w:val="single" w:sz="4" w:space="0" w:color="9D9D9C"/>
            </w:tcBorders>
            <w:shd w:val="clear" w:color="000000" w:fill="FFFFFF"/>
            <w:vAlign w:val="center"/>
            <w:hideMark/>
          </w:tcPr>
          <w:p w14:paraId="2BEF627A"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66D0BC7E" w14:textId="77777777" w:rsidTr="00CC7E37">
        <w:trPr>
          <w:trHeight w:val="8"/>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69DC63A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políticas y procedimientos para prevenir la explotación y el abuso sexuales?</w:t>
            </w:r>
          </w:p>
        </w:tc>
        <w:tc>
          <w:tcPr>
            <w:tcW w:w="5760" w:type="dxa"/>
            <w:tcBorders>
              <w:top w:val="nil"/>
              <w:left w:val="nil"/>
              <w:bottom w:val="single" w:sz="4" w:space="0" w:color="9D9D9C"/>
              <w:right w:val="single" w:sz="4" w:space="0" w:color="9D9D9C"/>
            </w:tcBorders>
            <w:shd w:val="clear" w:color="000000" w:fill="FFFFFF"/>
            <w:vAlign w:val="center"/>
            <w:hideMark/>
          </w:tcPr>
          <w:p w14:paraId="46E8AA0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6E0C90DB" w14:textId="77777777" w:rsidTr="00CC7E37">
        <w:trPr>
          <w:trHeight w:val="8"/>
        </w:trPr>
        <w:tc>
          <w:tcPr>
            <w:tcW w:w="3330" w:type="dxa"/>
            <w:tcBorders>
              <w:top w:val="nil"/>
              <w:left w:val="nil"/>
              <w:bottom w:val="nil"/>
              <w:right w:val="nil"/>
            </w:tcBorders>
            <w:shd w:val="clear" w:color="000000" w:fill="1F4E78"/>
            <w:vAlign w:val="center"/>
            <w:hideMark/>
          </w:tcPr>
          <w:p w14:paraId="70DC0CB4"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ascii="Calibri" w:eastAsia="Calibri" w:hAnsi="Calibri" w:cs="Calibri"/>
                <w:b/>
                <w:bCs/>
                <w:color w:val="FFFFFF"/>
                <w:sz w:val="20"/>
                <w:szCs w:val="20"/>
                <w:lang w:val="es-CO" w:eastAsia="en-GB"/>
              </w:rPr>
              <w:t>D. CAPACIDAD FINANCIERA</w:t>
            </w:r>
          </w:p>
        </w:tc>
        <w:tc>
          <w:tcPr>
            <w:tcW w:w="5760" w:type="dxa"/>
            <w:tcBorders>
              <w:top w:val="nil"/>
              <w:left w:val="nil"/>
              <w:bottom w:val="nil"/>
              <w:right w:val="nil"/>
            </w:tcBorders>
            <w:shd w:val="clear" w:color="000000" w:fill="1F4E78"/>
            <w:noWrap/>
            <w:vAlign w:val="center"/>
            <w:hideMark/>
          </w:tcPr>
          <w:p w14:paraId="44E05AEA"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eastAsia="Times New Roman" w:cstheme="minorHAnsi"/>
                <w:b/>
                <w:bCs/>
                <w:color w:val="FFFFFF"/>
                <w:sz w:val="20"/>
                <w:szCs w:val="20"/>
                <w:lang w:val="es-CO" w:eastAsia="en-GB"/>
              </w:rPr>
              <w:t> </w:t>
            </w:r>
          </w:p>
        </w:tc>
      </w:tr>
      <w:tr w:rsidR="009C0420" w:rsidRPr="00F25B0D" w14:paraId="3A247336" w14:textId="77777777" w:rsidTr="00CC7E37">
        <w:trPr>
          <w:trHeight w:val="195"/>
        </w:trPr>
        <w:tc>
          <w:tcPr>
            <w:tcW w:w="3330" w:type="dxa"/>
            <w:tcBorders>
              <w:top w:val="single" w:sz="4" w:space="0" w:color="9D9D9C"/>
              <w:left w:val="single" w:sz="4" w:space="0" w:color="9D9D9C"/>
              <w:bottom w:val="single" w:sz="4" w:space="0" w:color="9D9D9C"/>
              <w:right w:val="single" w:sz="4" w:space="0" w:color="9D9D9C"/>
            </w:tcBorders>
            <w:shd w:val="clear" w:color="auto" w:fill="auto"/>
            <w:vAlign w:val="center"/>
            <w:hideMark/>
          </w:tcPr>
          <w:p w14:paraId="731E1731"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¿Qué donantes están apoyando actualmente las actividades programáticas de la organización?</w:t>
            </w:r>
          </w:p>
        </w:tc>
        <w:tc>
          <w:tcPr>
            <w:tcW w:w="5760" w:type="dxa"/>
            <w:tcBorders>
              <w:top w:val="single" w:sz="4" w:space="0" w:color="9D9D9C"/>
              <w:left w:val="nil"/>
              <w:bottom w:val="single" w:sz="4" w:space="0" w:color="9D9D9C"/>
              <w:right w:val="single" w:sz="4" w:space="0" w:color="9D9D9C"/>
            </w:tcBorders>
            <w:shd w:val="clear" w:color="auto" w:fill="FFFFFF" w:themeFill="background1"/>
            <w:vAlign w:val="center"/>
            <w:hideMark/>
          </w:tcPr>
          <w:p w14:paraId="646CB9E5"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36D18FAA" w14:textId="77777777" w:rsidTr="00CC7E37">
        <w:trPr>
          <w:trHeight w:val="8"/>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2364C379"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 es el presupuesto general actual para las actividades de la organización?</w:t>
            </w:r>
          </w:p>
        </w:tc>
        <w:tc>
          <w:tcPr>
            <w:tcW w:w="5760" w:type="dxa"/>
            <w:tcBorders>
              <w:top w:val="nil"/>
              <w:left w:val="nil"/>
              <w:bottom w:val="single" w:sz="4" w:space="0" w:color="9D9D9C"/>
              <w:right w:val="single" w:sz="4" w:space="0" w:color="9D9D9C"/>
            </w:tcBorders>
            <w:shd w:val="clear" w:color="auto" w:fill="FFFFFF" w:themeFill="background1"/>
            <w:vAlign w:val="center"/>
            <w:hideMark/>
          </w:tcPr>
          <w:p w14:paraId="6BABBF2A"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011E3E" w14:paraId="404F1091" w14:textId="77777777" w:rsidTr="00CC7E37">
        <w:trPr>
          <w:trHeight w:val="380"/>
        </w:trPr>
        <w:tc>
          <w:tcPr>
            <w:tcW w:w="3330" w:type="dxa"/>
            <w:tcBorders>
              <w:top w:val="nil"/>
              <w:left w:val="single" w:sz="4" w:space="0" w:color="9D9D9C"/>
              <w:bottom w:val="single" w:sz="4" w:space="0" w:color="9D9D9C"/>
              <w:right w:val="single" w:sz="4" w:space="0" w:color="9D9D9C"/>
            </w:tcBorders>
            <w:shd w:val="clear" w:color="auto" w:fill="auto"/>
            <w:vAlign w:val="center"/>
            <w:hideMark/>
          </w:tcPr>
          <w:p w14:paraId="20814BB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¿Ha enfrentado la organización algún desafío relacionado con la liquidez o la solvencia durante los últimos tres años? Si es así, ¿cómo se resolvió? </w:t>
            </w:r>
          </w:p>
        </w:tc>
        <w:tc>
          <w:tcPr>
            <w:tcW w:w="5760" w:type="dxa"/>
            <w:tcBorders>
              <w:top w:val="nil"/>
              <w:left w:val="nil"/>
              <w:bottom w:val="nil"/>
              <w:right w:val="nil"/>
            </w:tcBorders>
            <w:shd w:val="clear" w:color="auto" w:fill="FFFFFF" w:themeFill="background1"/>
            <w:vAlign w:val="center"/>
            <w:hideMark/>
          </w:tcPr>
          <w:p w14:paraId="1B41A476"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011E3E" w14:paraId="750A7249" w14:textId="77777777" w:rsidTr="00CC7E37">
        <w:trPr>
          <w:trHeight w:val="64"/>
        </w:trPr>
        <w:tc>
          <w:tcPr>
            <w:tcW w:w="3330" w:type="dxa"/>
            <w:tcBorders>
              <w:top w:val="nil"/>
              <w:left w:val="nil"/>
              <w:bottom w:val="single" w:sz="4" w:space="0" w:color="auto"/>
              <w:right w:val="nil"/>
            </w:tcBorders>
            <w:shd w:val="clear" w:color="000000" w:fill="9D9D9C"/>
            <w:vAlign w:val="center"/>
            <w:hideMark/>
          </w:tcPr>
          <w:p w14:paraId="343B7261"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ascii="Calibri" w:eastAsia="Calibri" w:hAnsi="Calibri" w:cs="Calibri"/>
                <w:b/>
                <w:bCs/>
                <w:color w:val="FFFFFF"/>
                <w:sz w:val="20"/>
                <w:szCs w:val="20"/>
                <w:lang w:val="es-CO" w:eastAsia="en-GB"/>
              </w:rPr>
              <w:t>Sistema de contabilidad</w:t>
            </w:r>
          </w:p>
        </w:tc>
        <w:tc>
          <w:tcPr>
            <w:tcW w:w="5760" w:type="dxa"/>
            <w:tcBorders>
              <w:top w:val="nil"/>
              <w:left w:val="nil"/>
              <w:bottom w:val="single" w:sz="4" w:space="0" w:color="auto"/>
              <w:right w:val="nil"/>
            </w:tcBorders>
            <w:shd w:val="clear" w:color="000000" w:fill="9D9D9C"/>
            <w:vAlign w:val="center"/>
            <w:hideMark/>
          </w:tcPr>
          <w:p w14:paraId="679FB5B3"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F25B0D" w14:paraId="7DCA2CC4" w14:textId="77777777" w:rsidTr="00CC7E37">
        <w:trPr>
          <w:trHeight w:val="13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F47B1" w14:textId="4C417B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¿Tiene la </w:t>
            </w:r>
            <w:r w:rsidR="008653EF" w:rsidRPr="00011E3E">
              <w:rPr>
                <w:rFonts w:ascii="Calibri" w:eastAsia="Calibri" w:hAnsi="Calibri" w:cs="Calibri"/>
                <w:sz w:val="20"/>
                <w:szCs w:val="20"/>
                <w:lang w:val="es-CO" w:eastAsia="en-GB"/>
              </w:rPr>
              <w:t>organización política</w:t>
            </w:r>
            <w:r w:rsidRPr="00011E3E">
              <w:rPr>
                <w:rFonts w:ascii="Calibri" w:eastAsia="Calibri" w:hAnsi="Calibri" w:cs="Calibri"/>
                <w:sz w:val="20"/>
                <w:szCs w:val="20"/>
                <w:lang w:val="es-CO" w:eastAsia="en-GB"/>
              </w:rPr>
              <w:t xml:space="preserve"> detalladas que documenten sus normas, reglas y procedimientos contables?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E1DC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73DE2346"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45F9A" w14:textId="23484C94"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¿Qué normas contables sigue la organización (IPSAS; </w:t>
            </w:r>
            <w:r w:rsidR="008653EF" w:rsidRPr="00011E3E">
              <w:rPr>
                <w:rFonts w:ascii="Calibri" w:eastAsia="Calibri" w:hAnsi="Calibri" w:cs="Calibri"/>
                <w:sz w:val="20"/>
                <w:szCs w:val="20"/>
                <w:lang w:val="es-CO" w:eastAsia="en-GB"/>
              </w:rPr>
              <w:t>¿IFRS, normas nacionales)?</w:t>
            </w:r>
            <w:r w:rsidRPr="00011E3E">
              <w:rPr>
                <w:rFonts w:ascii="Calibri" w:eastAsia="Calibri" w:hAnsi="Calibri" w:cs="Calibri"/>
                <w:sz w:val="20"/>
                <w:szCs w:val="20"/>
                <w:lang w:val="es-CO" w:eastAsia="en-GB"/>
              </w:rPr>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46F4A"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27D74E4A" w14:textId="77777777" w:rsidTr="00CC7E37">
        <w:trPr>
          <w:trHeight w:val="64"/>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C39E1"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¿Qué software de contabilidad utiliza la organización y está integrado con otras funciones (por ejemplo, recursos humanos, adquisiciones, etc.)?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45338D"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0732C9CE" w14:textId="77777777" w:rsidTr="00CC7E37">
        <w:trPr>
          <w:trHeight w:val="45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32ADA"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 es la política de retención de documentos en relación con la contabilidad y los documentos de soporte? ¿Cómo garantiza la organización la seguridad de los archivos frente a robos, incendios, inundaciones, etc.? ¿Se han enfrentado desafíos a este respecto durante los últimos tres años?</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FA8FC"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311F7AF8" w14:textId="77777777" w:rsidTr="00CC7E37">
        <w:trPr>
          <w:trHeight w:val="13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499D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¿Se registran todos los costos en las cuentas de la organización de manera oportuna?</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F6557"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485FACE3" w14:textId="77777777" w:rsidTr="00CC7E37">
        <w:trPr>
          <w:trHeight w:val="26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570F"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¿Puede la organización proporcionar informes financieros periódicos a nivel de proyecto?</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A18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011E3E" w14:paraId="202FF2DD"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19785450"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ascii="Calibri" w:eastAsia="Calibri" w:hAnsi="Calibri" w:cs="Calibri"/>
                <w:b/>
                <w:bCs/>
                <w:color w:val="FFFFFF"/>
                <w:sz w:val="20"/>
                <w:szCs w:val="20"/>
                <w:lang w:val="es-CO" w:eastAsia="en-GB"/>
              </w:rPr>
              <w:t>Control financiero</w:t>
            </w:r>
          </w:p>
        </w:tc>
        <w:tc>
          <w:tcPr>
            <w:tcW w:w="576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38473E5B"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F25B0D" w14:paraId="6327EEB3"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DEE6"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la organización su propia cuenta bancaria registrada a su propio nombre?</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06681CDD"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39038FA7"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D2D8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¿Tiene la organización funciones de auditoría interna establecidas? </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44C79DF5"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6FED613D"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AD6BA"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¿Existe un requisito regular de auditoría externa en las cuentas de las empresas y, en caso afirmativo, se lleva a cabo de manera oportuna?</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2CFC8E57"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54615934" w14:textId="77777777" w:rsidTr="00CC7E37">
        <w:trPr>
          <w:trHeight w:val="141"/>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65DD"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cumple con las recomendaciones de auditoría recibidas?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3D2876C6"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20723322"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0BF0"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¿Cuáles son las principales características del sistema de control interno implementado? ¿Se han enfrentado desafíos a este respecto durante los últimos tres años?</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ECD2F"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566EFD64"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5586"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¿Cómo asegura la organización una separación suficiente de funciones?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DDC08"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6CDC25CA"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C11D"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¿Existe un sistema para evitar la doble notificación de gastos a los donantes? ¿Tiene la organización una solución de contabilidad de proyectos para facilitar los controles relacionados? </w:t>
            </w: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C62EF"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011E3E" w14:paraId="4D720F1F"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54A2B4B6"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ascii="Calibri" w:eastAsia="Calibri" w:hAnsi="Calibri" w:cs="Calibri"/>
                <w:b/>
                <w:bCs/>
                <w:color w:val="FFFFFF"/>
                <w:sz w:val="20"/>
                <w:szCs w:val="20"/>
                <w:lang w:val="es-CO" w:eastAsia="en-GB"/>
              </w:rPr>
              <w:t>Rentabilidad</w:t>
            </w:r>
          </w:p>
        </w:tc>
        <w:tc>
          <w:tcPr>
            <w:tcW w:w="576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00FB8D8D"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F25B0D" w14:paraId="63061829"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AFB3F"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¿Es la organización consciente de los costos? ¿Qué principios se siguen para minimizar los costos?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55CC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41C1C944" w14:textId="77777777" w:rsidTr="00CC7E37">
        <w:trPr>
          <w:trHeight w:val="64"/>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C81D"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¿Se recopilan cotizaciones o facturas antes de realizar las compras?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EFDF6"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696FDDA4"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42531C21"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ascii="Calibri" w:eastAsia="Calibri" w:hAnsi="Calibri" w:cs="Calibri"/>
                <w:b/>
                <w:bCs/>
                <w:color w:val="FFFFFF"/>
                <w:sz w:val="20"/>
                <w:szCs w:val="20"/>
                <w:lang w:val="es-CO" w:eastAsia="en-GB"/>
              </w:rPr>
              <w:t>E. CAPACIDAD DE LA CADENA DE ADQUISICIONES Y SUMINISTRO</w:t>
            </w:r>
          </w:p>
        </w:tc>
        <w:tc>
          <w:tcPr>
            <w:tcW w:w="5760" w:type="dxa"/>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096B0372"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eastAsia="Times New Roman" w:cstheme="minorHAnsi"/>
                <w:b/>
                <w:bCs/>
                <w:color w:val="FFFFFF"/>
                <w:sz w:val="20"/>
                <w:szCs w:val="20"/>
                <w:lang w:val="es-CO" w:eastAsia="en-GB"/>
              </w:rPr>
              <w:t> </w:t>
            </w:r>
          </w:p>
        </w:tc>
      </w:tr>
      <w:tr w:rsidR="009C0420" w:rsidRPr="00F25B0D" w14:paraId="224154F9" w14:textId="77777777" w:rsidTr="00CC7E37">
        <w:trPr>
          <w:trHeight w:val="64"/>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6C36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Describe la configuración logística de la organización.</w:t>
            </w:r>
          </w:p>
        </w:tc>
        <w:tc>
          <w:tcPr>
            <w:tcW w:w="5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9D2422B" w14:textId="77777777" w:rsidR="00EC2967" w:rsidRPr="00011E3E" w:rsidRDefault="00825877" w:rsidP="0091364B">
            <w:pPr>
              <w:widowControl/>
              <w:spacing w:after="120" w:line="240" w:lineRule="auto"/>
              <w:rPr>
                <w:rFonts w:eastAsia="Times New Roman" w:cstheme="minorHAnsi"/>
                <w:color w:val="000000"/>
                <w:sz w:val="20"/>
                <w:szCs w:val="20"/>
                <w:lang w:val="es-CO" w:eastAsia="en-GB"/>
              </w:rPr>
            </w:pPr>
            <w:r w:rsidRPr="00011E3E">
              <w:rPr>
                <w:rFonts w:eastAsia="Times New Roman" w:cstheme="minorHAnsi"/>
                <w:color w:val="000000"/>
                <w:sz w:val="20"/>
                <w:szCs w:val="20"/>
                <w:lang w:val="es-CO" w:eastAsia="en-GB"/>
              </w:rPr>
              <w:t> </w:t>
            </w:r>
          </w:p>
        </w:tc>
      </w:tr>
      <w:tr w:rsidR="009C0420" w:rsidRPr="00F25B0D" w14:paraId="72AEA0E0" w14:textId="77777777" w:rsidTr="00CC7E37">
        <w:trPr>
          <w:trHeight w:val="16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596C5" w14:textId="77777777" w:rsidR="00563AD6"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cuenta con y sigue políticas antiterroristas que requieran examinar sistemáticamente a los socios y proveedores frente a listas reconocidas de terroristas?</w:t>
            </w:r>
          </w:p>
        </w:tc>
        <w:tc>
          <w:tcPr>
            <w:tcW w:w="5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755D3E4" w14:textId="77777777" w:rsidR="00563AD6" w:rsidRPr="00011E3E" w:rsidRDefault="00563AD6" w:rsidP="0091364B">
            <w:pPr>
              <w:widowControl/>
              <w:spacing w:after="120" w:line="240" w:lineRule="auto"/>
              <w:rPr>
                <w:rFonts w:eastAsia="Times New Roman" w:cstheme="minorHAnsi"/>
                <w:color w:val="000000"/>
                <w:sz w:val="20"/>
                <w:szCs w:val="20"/>
                <w:lang w:val="es-CO" w:eastAsia="en-GB"/>
              </w:rPr>
            </w:pPr>
          </w:p>
        </w:tc>
      </w:tr>
      <w:tr w:rsidR="009C0420" w:rsidRPr="00011E3E" w14:paraId="30BDD07C" w14:textId="77777777" w:rsidTr="00CC7E37">
        <w:trPr>
          <w:trHeight w:val="64"/>
        </w:trPr>
        <w:tc>
          <w:tcPr>
            <w:tcW w:w="333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305EA36B"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ascii="Calibri" w:eastAsia="Calibri" w:hAnsi="Calibri" w:cs="Calibri"/>
                <w:b/>
                <w:bCs/>
                <w:color w:val="FFFFFF"/>
                <w:sz w:val="20"/>
                <w:szCs w:val="20"/>
                <w:lang w:val="es-CO" w:eastAsia="en-GB"/>
              </w:rPr>
              <w:t>Obtención</w:t>
            </w:r>
          </w:p>
        </w:tc>
        <w:tc>
          <w:tcPr>
            <w:tcW w:w="576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39B00508"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F25B0D" w14:paraId="0FC95472"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F0F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 xml:space="preserve">¿Tiene la organización regulaciones claras sobre adquisiciones? En caso afirmativo, comparta una copia. </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356F7431"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016B0490" w14:textId="77777777" w:rsidTr="00CC7E37">
        <w:trPr>
          <w:trHeight w:val="195"/>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4852"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política de adquisiciones de la organización fue revisada y aceptada por otras organizaciones y/o donantes?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14184064"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48F9AE4A" w14:textId="77777777" w:rsidTr="00CC7E37">
        <w:trPr>
          <w:trHeight w:val="64"/>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BFB0"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¿Tiene la organización una política clara para la segregación de funciones y la delegación de autoridad en el proceso de adquisiciones?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7F55"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196848C7"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263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cuenta con (y utiliza) un plan de adquisiciones?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7A9C1"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1CCBCCF6" w14:textId="77777777" w:rsidTr="00CC7E37">
        <w:trPr>
          <w:trHeight w:val="26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CB0EA"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utiliza el sistema de ERP para publicar transacciones de adquisiciones?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BEACE"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1B98E459"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5182B10A" w14:textId="77777777" w:rsidR="00EC2967" w:rsidRPr="00011E3E" w:rsidRDefault="00825877" w:rsidP="0091364B">
            <w:pPr>
              <w:widowControl/>
              <w:spacing w:after="120" w:line="240" w:lineRule="auto"/>
              <w:rPr>
                <w:rFonts w:eastAsia="Times New Roman" w:cstheme="minorHAnsi"/>
                <w:b/>
                <w:bCs/>
                <w:color w:val="FFFFFF"/>
                <w:sz w:val="20"/>
                <w:szCs w:val="20"/>
                <w:lang w:val="es-CO" w:eastAsia="en-GB"/>
              </w:rPr>
            </w:pPr>
            <w:r w:rsidRPr="00011E3E">
              <w:rPr>
                <w:rFonts w:ascii="Calibri" w:eastAsia="Calibri" w:hAnsi="Calibri" w:cs="Calibri"/>
                <w:b/>
                <w:bCs/>
                <w:color w:val="FFFFFF"/>
                <w:sz w:val="20"/>
                <w:szCs w:val="20"/>
                <w:lang w:val="es-CO" w:eastAsia="en-GB"/>
              </w:rPr>
              <w:t>Gestión de activos y almacenes</w:t>
            </w:r>
          </w:p>
        </w:tc>
        <w:tc>
          <w:tcPr>
            <w:tcW w:w="5760" w:type="dxa"/>
            <w:tcBorders>
              <w:top w:val="single" w:sz="4" w:space="0" w:color="auto"/>
              <w:left w:val="single" w:sz="4" w:space="0" w:color="auto"/>
              <w:bottom w:val="single" w:sz="4" w:space="0" w:color="auto"/>
              <w:right w:val="single" w:sz="4" w:space="0" w:color="auto"/>
            </w:tcBorders>
            <w:shd w:val="clear" w:color="000000" w:fill="9D9D9C"/>
            <w:vAlign w:val="center"/>
            <w:hideMark/>
          </w:tcPr>
          <w:p w14:paraId="1DCEA4E7" w14:textId="77777777" w:rsidR="00EC2967" w:rsidRPr="00011E3E" w:rsidRDefault="00825877" w:rsidP="0091364B">
            <w:pPr>
              <w:widowControl/>
              <w:spacing w:after="120" w:line="240" w:lineRule="auto"/>
              <w:rPr>
                <w:rFonts w:eastAsia="Times New Roman" w:cstheme="minorHAnsi"/>
                <w:b/>
                <w:bCs/>
                <w:sz w:val="20"/>
                <w:szCs w:val="20"/>
                <w:lang w:val="es-CO" w:eastAsia="en-GB"/>
              </w:rPr>
            </w:pPr>
            <w:r w:rsidRPr="00011E3E">
              <w:rPr>
                <w:rFonts w:eastAsia="Times New Roman" w:cstheme="minorHAnsi"/>
                <w:b/>
                <w:bCs/>
                <w:sz w:val="20"/>
                <w:szCs w:val="20"/>
                <w:lang w:val="es-CO" w:eastAsia="en-GB"/>
              </w:rPr>
              <w:t> </w:t>
            </w:r>
          </w:p>
        </w:tc>
      </w:tr>
      <w:tr w:rsidR="009C0420" w:rsidRPr="00F25B0D" w14:paraId="73733BBB"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E72C"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cuenta con una base de datos de activos?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D6FB4"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6309B099"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77224"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cuenta con protocolos establecidos para la entrega, cancelación, venta y enajenación de activos?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4C7296A2"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r w:rsidR="009C0420" w:rsidRPr="00F25B0D" w14:paraId="75797D84" w14:textId="77777777" w:rsidTr="00CC7E37">
        <w:trPr>
          <w:trHeight w:val="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8BF11" w14:textId="77777777" w:rsidR="00EC2967" w:rsidRPr="00011E3E" w:rsidRDefault="00825877" w:rsidP="0091364B">
            <w:pPr>
              <w:widowControl/>
              <w:spacing w:after="120" w:line="240" w:lineRule="auto"/>
              <w:rPr>
                <w:rFonts w:eastAsia="Times New Roman" w:cstheme="minorHAnsi"/>
                <w:sz w:val="20"/>
                <w:szCs w:val="20"/>
                <w:lang w:val="es-CO" w:eastAsia="en-GB"/>
              </w:rPr>
            </w:pPr>
            <w:r w:rsidRPr="00011E3E">
              <w:rPr>
                <w:rFonts w:ascii="Calibri" w:eastAsia="Calibri" w:hAnsi="Calibri" w:cs="Calibri"/>
                <w:sz w:val="20"/>
                <w:szCs w:val="20"/>
                <w:lang w:val="es-CO" w:eastAsia="en-GB"/>
              </w:rPr>
              <w:t>¿La organización cuenta con procedimientos para gestionar existencias y almacenes?</w:t>
            </w:r>
          </w:p>
        </w:tc>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tcPr>
          <w:p w14:paraId="0156AEB8" w14:textId="77777777" w:rsidR="00EC2967" w:rsidRPr="00011E3E" w:rsidRDefault="00EC2967" w:rsidP="0091364B">
            <w:pPr>
              <w:widowControl/>
              <w:spacing w:after="120" w:line="240" w:lineRule="auto"/>
              <w:rPr>
                <w:rFonts w:eastAsia="Times New Roman" w:cstheme="minorHAnsi"/>
                <w:sz w:val="20"/>
                <w:szCs w:val="20"/>
                <w:lang w:val="es-CO" w:eastAsia="en-GB"/>
              </w:rPr>
            </w:pPr>
          </w:p>
        </w:tc>
      </w:tr>
    </w:tbl>
    <w:p w14:paraId="6B548750" w14:textId="77777777" w:rsidR="00011E3E" w:rsidRDefault="00011E3E" w:rsidP="0091364B">
      <w:pPr>
        <w:spacing w:after="120" w:line="240" w:lineRule="auto"/>
        <w:rPr>
          <w:rFonts w:ascii="Calibri" w:eastAsia="Calibri" w:hAnsi="Calibri" w:cs="Calibri"/>
          <w:sz w:val="20"/>
          <w:szCs w:val="20"/>
          <w:lang w:val="es-CO"/>
        </w:rPr>
      </w:pPr>
    </w:p>
    <w:p w14:paraId="10C26888" w14:textId="4C65755E" w:rsidR="0010606D" w:rsidRPr="00011E3E" w:rsidRDefault="00825877" w:rsidP="0091364B">
      <w:pPr>
        <w:spacing w:after="120" w:line="240" w:lineRule="auto"/>
        <w:rPr>
          <w:rFonts w:cstheme="minorHAnsi"/>
          <w:sz w:val="20"/>
          <w:szCs w:val="20"/>
          <w:lang w:val="es-CO"/>
        </w:rPr>
      </w:pPr>
      <w:r w:rsidRPr="00011E3E">
        <w:rPr>
          <w:rFonts w:ascii="Calibri" w:eastAsia="Calibri" w:hAnsi="Calibri" w:cs="Calibri"/>
          <w:sz w:val="20"/>
          <w:szCs w:val="20"/>
          <w:lang w:val="es-CO"/>
        </w:rPr>
        <w:t>Yo, el abajo firmante, declaro que la información proporcionada en este formulario es correcta y que, en caso de cambios, los detalles se proporcionarán lo antes posible:</w:t>
      </w:r>
    </w:p>
    <w:p w14:paraId="4234B8ED" w14:textId="77777777" w:rsidR="0010606D" w:rsidRPr="00011E3E" w:rsidRDefault="00825877" w:rsidP="0091364B">
      <w:pPr>
        <w:spacing w:after="120" w:line="240" w:lineRule="auto"/>
        <w:rPr>
          <w:rFonts w:cstheme="minorHAnsi"/>
          <w:sz w:val="20"/>
          <w:szCs w:val="20"/>
          <w:lang w:val="es-CO"/>
        </w:rPr>
      </w:pPr>
      <w:r w:rsidRPr="00011E3E">
        <w:rPr>
          <w:rFonts w:cstheme="minorHAnsi"/>
          <w:sz w:val="20"/>
          <w:szCs w:val="20"/>
          <w:lang w:val="es-CO"/>
        </w:rPr>
        <w:t>______________________ __________________ ____________</w:t>
      </w:r>
    </w:p>
    <w:p w14:paraId="7BA746DE" w14:textId="77777777" w:rsidR="0010606D" w:rsidRPr="00011E3E" w:rsidRDefault="00825877" w:rsidP="0091364B">
      <w:pPr>
        <w:spacing w:after="120" w:line="240" w:lineRule="auto"/>
        <w:rPr>
          <w:rFonts w:cstheme="minorHAnsi"/>
          <w:sz w:val="20"/>
          <w:szCs w:val="20"/>
          <w:lang w:val="es-CO"/>
        </w:rPr>
      </w:pPr>
      <w:r w:rsidRPr="00011E3E">
        <w:rPr>
          <w:rFonts w:ascii="Calibri" w:eastAsia="Calibri" w:hAnsi="Calibri" w:cs="Calibri"/>
          <w:sz w:val="20"/>
          <w:szCs w:val="20"/>
          <w:lang w:val="es-CO"/>
        </w:rPr>
        <w:t>Nombre/Firma/Fecha</w:t>
      </w:r>
    </w:p>
    <w:p w14:paraId="5B56ACA1" w14:textId="50CB3F63" w:rsidR="0010606D" w:rsidRDefault="0010606D" w:rsidP="0091364B">
      <w:pPr>
        <w:spacing w:after="120" w:line="240" w:lineRule="auto"/>
        <w:rPr>
          <w:rFonts w:cstheme="minorHAnsi"/>
          <w:sz w:val="20"/>
          <w:szCs w:val="20"/>
          <w:lang w:val="es-CO"/>
        </w:rPr>
      </w:pPr>
    </w:p>
    <w:p w14:paraId="3F092741" w14:textId="77777777" w:rsidR="00CC7E37" w:rsidRDefault="00CC7E37" w:rsidP="0091364B">
      <w:pPr>
        <w:spacing w:after="120" w:line="240" w:lineRule="auto"/>
        <w:rPr>
          <w:rFonts w:eastAsia="Arial" w:cstheme="minorHAnsi"/>
          <w:color w:val="4F81BD" w:themeColor="accent1"/>
          <w:sz w:val="20"/>
          <w:szCs w:val="20"/>
          <w:lang w:val="es-CO"/>
        </w:rPr>
        <w:sectPr w:rsidR="00CC7E37" w:rsidSect="00693A05">
          <w:pgSz w:w="11906" w:h="16838"/>
          <w:pgMar w:top="1440" w:right="1440" w:bottom="1440" w:left="1440" w:header="720" w:footer="720" w:gutter="0"/>
          <w:cols w:space="720"/>
          <w:docGrid w:linePitch="360"/>
        </w:sectPr>
      </w:pPr>
    </w:p>
    <w:p w14:paraId="4B2A203F" w14:textId="6C6B9999" w:rsidR="00F91ADD" w:rsidRDefault="001B0964" w:rsidP="0091364B">
      <w:pPr>
        <w:spacing w:after="120" w:line="240" w:lineRule="auto"/>
        <w:rPr>
          <w:rFonts w:eastAsia="Arial" w:cstheme="minorHAnsi"/>
          <w:color w:val="4F81BD" w:themeColor="accent1"/>
          <w:sz w:val="20"/>
          <w:szCs w:val="20"/>
          <w:lang w:val="es-CO"/>
        </w:rPr>
      </w:pPr>
      <w:r>
        <w:rPr>
          <w:rFonts w:eastAsia="Arial" w:cstheme="minorHAnsi"/>
          <w:color w:val="4F81BD" w:themeColor="accent1"/>
          <w:sz w:val="20"/>
          <w:szCs w:val="20"/>
          <w:lang w:val="es-CO"/>
        </w:rPr>
        <w:t>ANEXO D PLANTILLA DE NOTA CONCEPTUAL</w:t>
      </w:r>
    </w:p>
    <w:p w14:paraId="1ECDE514" w14:textId="5D33C36D" w:rsidR="001B0964" w:rsidRPr="00F346FD" w:rsidRDefault="001B0964" w:rsidP="001B0964">
      <w:pPr>
        <w:tabs>
          <w:tab w:val="left" w:pos="2967"/>
        </w:tabs>
        <w:spacing w:before="120" w:after="120" w:line="240" w:lineRule="auto"/>
        <w:rPr>
          <w:rFonts w:ascii="Arial" w:hAnsi="Arial" w:cs="Arial"/>
          <w:sz w:val="20"/>
          <w:szCs w:val="20"/>
          <w:lang w:val="es-CO"/>
        </w:rPr>
      </w:pPr>
    </w:p>
    <w:tbl>
      <w:tblPr>
        <w:tblStyle w:val="TableGrid"/>
        <w:tblW w:w="9016" w:type="dxa"/>
        <w:tblLook w:val="04A0" w:firstRow="1" w:lastRow="0" w:firstColumn="1" w:lastColumn="0" w:noHBand="0" w:noVBand="1"/>
      </w:tblPr>
      <w:tblGrid>
        <w:gridCol w:w="2875"/>
        <w:gridCol w:w="2160"/>
        <w:gridCol w:w="90"/>
        <w:gridCol w:w="1080"/>
        <w:gridCol w:w="1710"/>
        <w:gridCol w:w="1101"/>
      </w:tblGrid>
      <w:tr w:rsidR="001B0964" w:rsidRPr="00F25B0D" w14:paraId="50FFE1D3" w14:textId="77777777" w:rsidTr="00693A05">
        <w:tc>
          <w:tcPr>
            <w:tcW w:w="9016" w:type="dxa"/>
            <w:gridSpan w:val="6"/>
            <w:shd w:val="clear" w:color="auto" w:fill="002060"/>
          </w:tcPr>
          <w:p w14:paraId="5BD9E3AA"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b/>
                <w:bCs/>
                <w:sz w:val="20"/>
                <w:szCs w:val="20"/>
                <w:lang w:val="es-CO"/>
              </w:rPr>
              <w:t>Sección 1. Resumen de la nota conceptual</w:t>
            </w:r>
          </w:p>
        </w:tc>
      </w:tr>
      <w:tr w:rsidR="001B0964" w:rsidRPr="00F346FD" w14:paraId="67F7D772" w14:textId="77777777" w:rsidTr="00693A05">
        <w:tc>
          <w:tcPr>
            <w:tcW w:w="2875" w:type="dxa"/>
            <w:shd w:val="clear" w:color="auto" w:fill="0099FF"/>
            <w:vAlign w:val="center"/>
          </w:tcPr>
          <w:p w14:paraId="0387392B"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Nombre del socio potencial</w:t>
            </w:r>
          </w:p>
        </w:tc>
        <w:tc>
          <w:tcPr>
            <w:tcW w:w="6141" w:type="dxa"/>
            <w:gridSpan w:val="5"/>
            <w:vAlign w:val="center"/>
          </w:tcPr>
          <w:p w14:paraId="75A8CE1B" w14:textId="77777777" w:rsidR="001B0964" w:rsidRPr="00F346FD" w:rsidRDefault="001B0964" w:rsidP="00693A05">
            <w:pPr>
              <w:spacing w:before="120" w:after="120"/>
              <w:rPr>
                <w:rFonts w:ascii="Arial" w:hAnsi="Arial" w:cs="Arial"/>
                <w:sz w:val="20"/>
                <w:szCs w:val="20"/>
                <w:lang w:val="es-CO"/>
              </w:rPr>
            </w:pPr>
          </w:p>
        </w:tc>
      </w:tr>
      <w:tr w:rsidR="001B0964" w:rsidRPr="00F346FD" w14:paraId="3EE18456" w14:textId="77777777" w:rsidTr="00693A05">
        <w:trPr>
          <w:trHeight w:val="53"/>
        </w:trPr>
        <w:tc>
          <w:tcPr>
            <w:tcW w:w="2875" w:type="dxa"/>
            <w:vMerge w:val="restart"/>
            <w:shd w:val="clear" w:color="auto" w:fill="0099FF"/>
            <w:vAlign w:val="center"/>
          </w:tcPr>
          <w:p w14:paraId="2A111126"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 xml:space="preserve">Tipo de nota conceptual </w:t>
            </w:r>
          </w:p>
        </w:tc>
        <w:tc>
          <w:tcPr>
            <w:tcW w:w="2160" w:type="dxa"/>
            <w:shd w:val="clear" w:color="auto" w:fill="808080" w:themeFill="background1" w:themeFillShade="80"/>
            <w:vAlign w:val="center"/>
          </w:tcPr>
          <w:p w14:paraId="6BCBA563" w14:textId="77777777" w:rsidR="001B0964" w:rsidRPr="00F346FD" w:rsidRDefault="001B0964" w:rsidP="00693A05">
            <w:pPr>
              <w:spacing w:before="120" w:after="120"/>
              <w:rPr>
                <w:rFonts w:ascii="Arial" w:hAnsi="Arial" w:cs="Arial"/>
                <w:color w:val="FFFFFF" w:themeColor="background1"/>
                <w:sz w:val="20"/>
                <w:szCs w:val="20"/>
                <w:shd w:val="clear" w:color="auto" w:fill="808080" w:themeFill="background1" w:themeFillShade="80"/>
                <w:lang w:val="es-CO"/>
              </w:rPr>
            </w:pPr>
            <w:proofErr w:type="gramStart"/>
            <w:r w:rsidRPr="00F346FD">
              <w:rPr>
                <w:rFonts w:ascii="Arial" w:eastAsia="Arial" w:hAnsi="Arial" w:cs="Arial"/>
                <w:color w:val="FFFFFF"/>
                <w:sz w:val="20"/>
                <w:szCs w:val="20"/>
                <w:lang w:val="es-CO"/>
              </w:rPr>
              <w:t>Respuesta  a</w:t>
            </w:r>
            <w:proofErr w:type="gramEnd"/>
            <w:r w:rsidRPr="00F346FD">
              <w:rPr>
                <w:rFonts w:ascii="Arial" w:eastAsia="Arial" w:hAnsi="Arial" w:cs="Arial"/>
                <w:color w:val="FFFFFF"/>
                <w:sz w:val="20"/>
                <w:szCs w:val="20"/>
                <w:lang w:val="es-CO"/>
              </w:rPr>
              <w:t xml:space="preserve"> la CEI emitida por la OIM</w:t>
            </w:r>
          </w:p>
        </w:tc>
        <w:tc>
          <w:tcPr>
            <w:tcW w:w="1170" w:type="dxa"/>
            <w:gridSpan w:val="2"/>
            <w:tcBorders>
              <w:right w:val="single" w:sz="24" w:space="0" w:color="auto"/>
            </w:tcBorders>
            <w:vAlign w:val="center"/>
          </w:tcPr>
          <w:p w14:paraId="7E94A4D9" w14:textId="77777777" w:rsidR="001B0964" w:rsidRPr="00F346FD" w:rsidRDefault="00F54422" w:rsidP="00693A05">
            <w:pPr>
              <w:spacing w:before="120" w:after="120"/>
              <w:jc w:val="center"/>
              <w:rPr>
                <w:rFonts w:ascii="Arial" w:hAnsi="Arial" w:cs="Arial"/>
                <w:sz w:val="20"/>
                <w:szCs w:val="20"/>
                <w:lang w:val="es-CO"/>
              </w:rPr>
            </w:pPr>
            <w:sdt>
              <w:sdtPr>
                <w:rPr>
                  <w:rFonts w:ascii="Arial" w:hAnsi="Arial" w:cs="Arial"/>
                  <w:sz w:val="20"/>
                  <w:szCs w:val="20"/>
                  <w:lang w:val="es-CO"/>
                </w:rPr>
                <w:id w:val="79025780"/>
                <w14:checkbox>
                  <w14:checked w14:val="0"/>
                  <w14:checkedState w14:val="2612" w14:font="MS Gothic"/>
                  <w14:uncheckedState w14:val="2610" w14:font="MS Gothic"/>
                </w14:checkbox>
              </w:sdtPr>
              <w:sdtEndPr/>
              <w:sdtContent>
                <w:r w:rsidR="001B0964" w:rsidRPr="00F346FD">
                  <w:rPr>
                    <w:rFonts w:ascii="MS Gothic" w:eastAsia="MS Gothic" w:hAnsi="MS Gothic" w:cs="Arial"/>
                    <w:sz w:val="20"/>
                    <w:szCs w:val="20"/>
                    <w:lang w:val="es-CO"/>
                  </w:rPr>
                  <w:t>☐</w:t>
                </w:r>
              </w:sdtContent>
            </w:sdt>
          </w:p>
        </w:tc>
        <w:tc>
          <w:tcPr>
            <w:tcW w:w="1710" w:type="dxa"/>
            <w:tcBorders>
              <w:left w:val="single" w:sz="24" w:space="0" w:color="auto"/>
            </w:tcBorders>
            <w:shd w:val="clear" w:color="auto" w:fill="808080" w:themeFill="background1" w:themeFillShade="80"/>
            <w:vAlign w:val="center"/>
          </w:tcPr>
          <w:p w14:paraId="2785099A" w14:textId="77777777" w:rsidR="001B0964" w:rsidRPr="00F346FD" w:rsidRDefault="001B0964" w:rsidP="00693A05">
            <w:pPr>
              <w:spacing w:before="120" w:after="120"/>
              <w:rPr>
                <w:rFonts w:ascii="Arial" w:hAnsi="Arial" w:cs="Arial"/>
                <w:sz w:val="20"/>
                <w:szCs w:val="20"/>
                <w:lang w:val="es-CO"/>
              </w:rPr>
            </w:pPr>
            <w:r w:rsidRPr="00F346FD">
              <w:rPr>
                <w:rFonts w:ascii="Arial" w:eastAsia="Arial" w:hAnsi="Arial" w:cs="Arial"/>
                <w:color w:val="FFFFFF"/>
                <w:sz w:val="20"/>
                <w:szCs w:val="20"/>
                <w:lang w:val="es-CO"/>
              </w:rPr>
              <w:t>Nota conceptual no solicitada</w:t>
            </w:r>
          </w:p>
        </w:tc>
        <w:tc>
          <w:tcPr>
            <w:tcW w:w="1101" w:type="dxa"/>
            <w:vAlign w:val="center"/>
          </w:tcPr>
          <w:p w14:paraId="35CE1AA9" w14:textId="77777777" w:rsidR="001B0964" w:rsidRPr="00F346FD" w:rsidRDefault="00F54422" w:rsidP="00693A05">
            <w:pPr>
              <w:spacing w:before="120" w:after="120"/>
              <w:jc w:val="center"/>
              <w:rPr>
                <w:rFonts w:ascii="Arial" w:hAnsi="Arial" w:cs="Arial"/>
                <w:sz w:val="20"/>
                <w:szCs w:val="20"/>
                <w:lang w:val="es-CO"/>
              </w:rPr>
            </w:pPr>
            <w:sdt>
              <w:sdtPr>
                <w:rPr>
                  <w:rFonts w:ascii="Arial" w:hAnsi="Arial" w:cs="Arial"/>
                  <w:sz w:val="20"/>
                  <w:szCs w:val="20"/>
                  <w:lang w:val="es-CO"/>
                </w:rPr>
                <w:id w:val="-205338801"/>
                <w14:checkbox>
                  <w14:checked w14:val="0"/>
                  <w14:checkedState w14:val="2612" w14:font="MS Gothic"/>
                  <w14:uncheckedState w14:val="2610" w14:font="MS Gothic"/>
                </w14:checkbox>
              </w:sdtPr>
              <w:sdtEndPr/>
              <w:sdtContent>
                <w:r w:rsidR="001B0964" w:rsidRPr="00F346FD">
                  <w:rPr>
                    <w:rFonts w:ascii="Segoe UI Symbol" w:eastAsia="MS Gothic" w:hAnsi="Segoe UI Symbol" w:cs="Segoe UI Symbol"/>
                    <w:sz w:val="20"/>
                    <w:szCs w:val="20"/>
                    <w:lang w:val="es-CO"/>
                  </w:rPr>
                  <w:t>☐</w:t>
                </w:r>
              </w:sdtContent>
            </w:sdt>
          </w:p>
        </w:tc>
      </w:tr>
      <w:tr w:rsidR="001B0964" w:rsidRPr="00F346FD" w14:paraId="17E77E10" w14:textId="77777777" w:rsidTr="00693A05">
        <w:trPr>
          <w:trHeight w:val="378"/>
        </w:trPr>
        <w:tc>
          <w:tcPr>
            <w:tcW w:w="2875" w:type="dxa"/>
            <w:vMerge/>
            <w:shd w:val="clear" w:color="auto" w:fill="0099FF"/>
            <w:vAlign w:val="center"/>
          </w:tcPr>
          <w:p w14:paraId="6C9EA0E5" w14:textId="77777777" w:rsidR="001B0964" w:rsidRPr="00F346FD" w:rsidRDefault="001B0964" w:rsidP="00693A05">
            <w:pPr>
              <w:spacing w:before="120" w:after="120"/>
              <w:rPr>
                <w:rFonts w:ascii="Arial" w:hAnsi="Arial" w:cs="Arial"/>
                <w:b/>
                <w:color w:val="FFFFFF" w:themeColor="background1"/>
                <w:sz w:val="20"/>
                <w:szCs w:val="20"/>
                <w:lang w:val="es-CO"/>
              </w:rPr>
            </w:pPr>
          </w:p>
        </w:tc>
        <w:tc>
          <w:tcPr>
            <w:tcW w:w="2160" w:type="dxa"/>
            <w:shd w:val="clear" w:color="auto" w:fill="808080" w:themeFill="background1" w:themeFillShade="80"/>
            <w:vAlign w:val="center"/>
          </w:tcPr>
          <w:p w14:paraId="1C8F603D" w14:textId="77777777" w:rsidR="001B0964" w:rsidRPr="00F346FD" w:rsidRDefault="001B0964" w:rsidP="00693A05">
            <w:pPr>
              <w:spacing w:before="120" w:after="120"/>
              <w:rPr>
                <w:rFonts w:ascii="Arial" w:hAnsi="Arial" w:cs="Arial"/>
                <w:sz w:val="20"/>
                <w:szCs w:val="20"/>
                <w:lang w:val="es-CO"/>
              </w:rPr>
            </w:pPr>
            <w:r w:rsidRPr="00F346FD">
              <w:rPr>
                <w:rFonts w:ascii="Arial" w:eastAsia="Arial" w:hAnsi="Arial" w:cs="Arial"/>
                <w:color w:val="FFFFFF"/>
                <w:sz w:val="20"/>
                <w:szCs w:val="20"/>
                <w:lang w:val="es-CO"/>
              </w:rPr>
              <w:t>ID de la CEI</w:t>
            </w:r>
          </w:p>
        </w:tc>
        <w:tc>
          <w:tcPr>
            <w:tcW w:w="1170" w:type="dxa"/>
            <w:gridSpan w:val="2"/>
            <w:tcBorders>
              <w:right w:val="single" w:sz="24" w:space="0" w:color="auto"/>
            </w:tcBorders>
            <w:vAlign w:val="center"/>
          </w:tcPr>
          <w:p w14:paraId="436BBF21" w14:textId="77777777" w:rsidR="001B0964" w:rsidRPr="00F346FD" w:rsidRDefault="001B0964" w:rsidP="00693A05">
            <w:pPr>
              <w:spacing w:before="120" w:after="120"/>
              <w:rPr>
                <w:rFonts w:ascii="Arial" w:hAnsi="Arial" w:cs="Arial"/>
                <w:sz w:val="20"/>
                <w:szCs w:val="20"/>
                <w:lang w:val="es-CO"/>
              </w:rPr>
            </w:pPr>
          </w:p>
        </w:tc>
        <w:tc>
          <w:tcPr>
            <w:tcW w:w="1710" w:type="dxa"/>
            <w:tcBorders>
              <w:left w:val="single" w:sz="24" w:space="0" w:color="auto"/>
            </w:tcBorders>
            <w:shd w:val="clear" w:color="auto" w:fill="808080" w:themeFill="background1" w:themeFillShade="80"/>
            <w:vAlign w:val="center"/>
          </w:tcPr>
          <w:p w14:paraId="17902CF5"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ID de la CEI</w:t>
            </w:r>
          </w:p>
        </w:tc>
        <w:tc>
          <w:tcPr>
            <w:tcW w:w="1101" w:type="dxa"/>
            <w:shd w:val="clear" w:color="auto" w:fill="808080" w:themeFill="background1" w:themeFillShade="80"/>
            <w:vAlign w:val="center"/>
          </w:tcPr>
          <w:p w14:paraId="11196FEC" w14:textId="77777777" w:rsidR="001B0964" w:rsidRPr="00F346FD" w:rsidRDefault="001B0964" w:rsidP="00693A05">
            <w:pPr>
              <w:spacing w:before="120" w:after="120"/>
              <w:jc w:val="center"/>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N/A</w:t>
            </w:r>
          </w:p>
        </w:tc>
      </w:tr>
      <w:tr w:rsidR="001B0964" w:rsidRPr="00F25B0D" w14:paraId="2656769C" w14:textId="77777777" w:rsidTr="00693A05">
        <w:tc>
          <w:tcPr>
            <w:tcW w:w="2875" w:type="dxa"/>
            <w:shd w:val="clear" w:color="auto" w:fill="0099FF"/>
            <w:vAlign w:val="center"/>
          </w:tcPr>
          <w:p w14:paraId="26DBF0AC"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Título de la nota conceptual</w:t>
            </w:r>
          </w:p>
        </w:tc>
        <w:tc>
          <w:tcPr>
            <w:tcW w:w="6141" w:type="dxa"/>
            <w:gridSpan w:val="5"/>
          </w:tcPr>
          <w:p w14:paraId="5EACCD8D" w14:textId="77777777" w:rsidR="001B0964" w:rsidRPr="00F346FD" w:rsidRDefault="001B0964" w:rsidP="00693A05">
            <w:pPr>
              <w:spacing w:before="120" w:after="120"/>
              <w:rPr>
                <w:rFonts w:ascii="Arial" w:hAnsi="Arial" w:cs="Arial"/>
                <w:i/>
                <w:sz w:val="20"/>
                <w:szCs w:val="20"/>
                <w:lang w:val="es-CO"/>
              </w:rPr>
            </w:pPr>
          </w:p>
        </w:tc>
      </w:tr>
      <w:tr w:rsidR="001B0964" w:rsidRPr="00F346FD" w14:paraId="79DCA6CE" w14:textId="77777777" w:rsidTr="00693A05">
        <w:tc>
          <w:tcPr>
            <w:tcW w:w="2875" w:type="dxa"/>
            <w:shd w:val="clear" w:color="auto" w:fill="0099FF"/>
            <w:vAlign w:val="center"/>
          </w:tcPr>
          <w:p w14:paraId="5E111716"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Cobertura geográfica</w:t>
            </w:r>
          </w:p>
        </w:tc>
        <w:tc>
          <w:tcPr>
            <w:tcW w:w="6141" w:type="dxa"/>
            <w:gridSpan w:val="5"/>
          </w:tcPr>
          <w:p w14:paraId="50AF8DB8" w14:textId="77777777" w:rsidR="001B0964" w:rsidRPr="00F346FD" w:rsidRDefault="001B0964" w:rsidP="00693A05">
            <w:pPr>
              <w:spacing w:before="120" w:after="120"/>
              <w:rPr>
                <w:rFonts w:ascii="Arial" w:hAnsi="Arial" w:cs="Arial"/>
                <w:sz w:val="20"/>
                <w:szCs w:val="20"/>
                <w:lang w:val="es-CO"/>
              </w:rPr>
            </w:pPr>
            <w:r w:rsidRPr="00F346FD">
              <w:rPr>
                <w:rFonts w:ascii="Arial" w:eastAsia="Arial" w:hAnsi="Arial" w:cs="Arial"/>
                <w:i/>
                <w:iCs/>
                <w:sz w:val="20"/>
                <w:szCs w:val="20"/>
                <w:lang w:val="es-CO"/>
              </w:rPr>
              <w:t>País, provincia, distrito</w:t>
            </w:r>
          </w:p>
        </w:tc>
      </w:tr>
      <w:tr w:rsidR="001B0964" w:rsidRPr="00F25B0D" w14:paraId="2B3403FF" w14:textId="77777777" w:rsidTr="00693A05">
        <w:trPr>
          <w:trHeight w:val="52"/>
        </w:trPr>
        <w:tc>
          <w:tcPr>
            <w:tcW w:w="2875" w:type="dxa"/>
            <w:vMerge w:val="restart"/>
            <w:shd w:val="clear" w:color="auto" w:fill="0099FF"/>
            <w:vAlign w:val="center"/>
          </w:tcPr>
          <w:p w14:paraId="20F81A4F"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Enfoque poblacional</w:t>
            </w:r>
          </w:p>
        </w:tc>
        <w:tc>
          <w:tcPr>
            <w:tcW w:w="2250" w:type="dxa"/>
            <w:gridSpan w:val="2"/>
            <w:shd w:val="clear" w:color="auto" w:fill="808080" w:themeFill="background1" w:themeFillShade="80"/>
          </w:tcPr>
          <w:p w14:paraId="69160AB5"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Número y tipo(s) de beneficiarios directos</w:t>
            </w:r>
          </w:p>
        </w:tc>
        <w:tc>
          <w:tcPr>
            <w:tcW w:w="3891" w:type="dxa"/>
            <w:gridSpan w:val="3"/>
          </w:tcPr>
          <w:p w14:paraId="0DA5C2EF" w14:textId="77777777" w:rsidR="001B0964" w:rsidRPr="00F346FD" w:rsidRDefault="001B0964" w:rsidP="00693A05">
            <w:pPr>
              <w:spacing w:before="120" w:after="120"/>
              <w:rPr>
                <w:rFonts w:ascii="Arial" w:hAnsi="Arial" w:cs="Arial"/>
                <w:sz w:val="20"/>
                <w:szCs w:val="20"/>
                <w:lang w:val="es-CO"/>
              </w:rPr>
            </w:pPr>
          </w:p>
        </w:tc>
      </w:tr>
      <w:tr w:rsidR="001B0964" w:rsidRPr="00F25B0D" w14:paraId="70F7D69A" w14:textId="77777777" w:rsidTr="00693A05">
        <w:trPr>
          <w:trHeight w:val="201"/>
        </w:trPr>
        <w:tc>
          <w:tcPr>
            <w:tcW w:w="2875" w:type="dxa"/>
            <w:vMerge/>
            <w:shd w:val="clear" w:color="auto" w:fill="0099FF"/>
            <w:vAlign w:val="center"/>
          </w:tcPr>
          <w:p w14:paraId="058A17D2" w14:textId="77777777" w:rsidR="001B0964" w:rsidRPr="00F346FD" w:rsidRDefault="001B0964" w:rsidP="00693A05">
            <w:pPr>
              <w:spacing w:before="120" w:after="120"/>
              <w:rPr>
                <w:rFonts w:ascii="Arial" w:hAnsi="Arial" w:cs="Arial"/>
                <w:b/>
                <w:color w:val="FFFFFF" w:themeColor="background1"/>
                <w:sz w:val="20"/>
                <w:szCs w:val="20"/>
                <w:lang w:val="es-CO"/>
              </w:rPr>
            </w:pPr>
          </w:p>
        </w:tc>
        <w:tc>
          <w:tcPr>
            <w:tcW w:w="2250" w:type="dxa"/>
            <w:gridSpan w:val="2"/>
            <w:shd w:val="clear" w:color="auto" w:fill="808080" w:themeFill="background1" w:themeFillShade="80"/>
          </w:tcPr>
          <w:p w14:paraId="1DC08006"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Número y tipo(s) de beneficiarios indirectos</w:t>
            </w:r>
          </w:p>
        </w:tc>
        <w:tc>
          <w:tcPr>
            <w:tcW w:w="3891" w:type="dxa"/>
            <w:gridSpan w:val="3"/>
          </w:tcPr>
          <w:p w14:paraId="7CFC2A83" w14:textId="77777777" w:rsidR="001B0964" w:rsidRPr="00F346FD" w:rsidRDefault="001B0964" w:rsidP="00693A05">
            <w:pPr>
              <w:spacing w:before="120" w:after="120"/>
              <w:rPr>
                <w:rFonts w:ascii="Arial" w:hAnsi="Arial" w:cs="Arial"/>
                <w:sz w:val="20"/>
                <w:szCs w:val="20"/>
                <w:lang w:val="es-CO"/>
              </w:rPr>
            </w:pPr>
          </w:p>
        </w:tc>
      </w:tr>
      <w:tr w:rsidR="001B0964" w:rsidRPr="00F25B0D" w14:paraId="231E6CB7" w14:textId="77777777" w:rsidTr="00693A05">
        <w:tc>
          <w:tcPr>
            <w:tcW w:w="2875" w:type="dxa"/>
            <w:shd w:val="clear" w:color="auto" w:fill="0099FF"/>
            <w:vAlign w:val="center"/>
          </w:tcPr>
          <w:p w14:paraId="6EF0CB40"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 xml:space="preserve">Duración del programa </w:t>
            </w:r>
            <w:r w:rsidRPr="00F346FD">
              <w:rPr>
                <w:rFonts w:ascii="Arial" w:eastAsia="Arial" w:hAnsi="Arial" w:cs="Arial"/>
                <w:b/>
                <w:bCs/>
                <w:color w:val="FFFFFF"/>
                <w:sz w:val="20"/>
                <w:szCs w:val="20"/>
                <w:lang w:val="es-CO"/>
              </w:rPr>
              <w:br/>
              <w:t>(en meses)</w:t>
            </w:r>
          </w:p>
        </w:tc>
        <w:tc>
          <w:tcPr>
            <w:tcW w:w="6141" w:type="dxa"/>
            <w:gridSpan w:val="5"/>
          </w:tcPr>
          <w:p w14:paraId="26B25974" w14:textId="77777777" w:rsidR="001B0964" w:rsidRPr="00F346FD" w:rsidRDefault="001B0964" w:rsidP="00693A05">
            <w:pPr>
              <w:spacing w:before="120" w:after="120"/>
              <w:rPr>
                <w:rFonts w:ascii="Arial" w:hAnsi="Arial" w:cs="Arial"/>
                <w:sz w:val="20"/>
                <w:szCs w:val="20"/>
                <w:lang w:val="es-CO"/>
              </w:rPr>
            </w:pPr>
          </w:p>
        </w:tc>
      </w:tr>
      <w:tr w:rsidR="001B0964" w:rsidRPr="00F346FD" w14:paraId="35667A06" w14:textId="77777777" w:rsidTr="00693A05">
        <w:trPr>
          <w:trHeight w:val="52"/>
        </w:trPr>
        <w:tc>
          <w:tcPr>
            <w:tcW w:w="2875" w:type="dxa"/>
            <w:vMerge w:val="restart"/>
            <w:shd w:val="clear" w:color="auto" w:fill="0099FF"/>
            <w:vAlign w:val="center"/>
          </w:tcPr>
          <w:p w14:paraId="613D7D73"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Presupuesto del programa</w:t>
            </w:r>
            <w:r w:rsidRPr="00F346FD">
              <w:rPr>
                <w:rFonts w:ascii="Arial" w:eastAsia="Arial" w:hAnsi="Arial" w:cs="Arial"/>
                <w:b/>
                <w:bCs/>
                <w:color w:val="FFFFFF"/>
                <w:sz w:val="20"/>
                <w:szCs w:val="20"/>
                <w:lang w:val="es-CO"/>
              </w:rPr>
              <w:br/>
              <w:t>(indique la moneda)</w:t>
            </w:r>
          </w:p>
        </w:tc>
        <w:tc>
          <w:tcPr>
            <w:tcW w:w="2250" w:type="dxa"/>
            <w:gridSpan w:val="2"/>
            <w:shd w:val="clear" w:color="auto" w:fill="808080" w:themeFill="background1" w:themeFillShade="80"/>
          </w:tcPr>
          <w:p w14:paraId="0F027DDF"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Contribución del posible socio</w:t>
            </w:r>
          </w:p>
        </w:tc>
        <w:tc>
          <w:tcPr>
            <w:tcW w:w="3891" w:type="dxa"/>
            <w:gridSpan w:val="3"/>
          </w:tcPr>
          <w:p w14:paraId="6DA3865C" w14:textId="77777777" w:rsidR="001B0964" w:rsidRPr="00F346FD" w:rsidRDefault="001B0964" w:rsidP="00693A05">
            <w:pPr>
              <w:spacing w:before="120" w:after="120"/>
              <w:rPr>
                <w:rFonts w:ascii="Arial" w:hAnsi="Arial" w:cs="Arial"/>
                <w:sz w:val="20"/>
                <w:szCs w:val="20"/>
                <w:lang w:val="es-CO"/>
              </w:rPr>
            </w:pPr>
          </w:p>
        </w:tc>
      </w:tr>
      <w:tr w:rsidR="001B0964" w:rsidRPr="00F25B0D" w14:paraId="0E849456" w14:textId="77777777" w:rsidTr="00693A05">
        <w:trPr>
          <w:trHeight w:val="49"/>
        </w:trPr>
        <w:tc>
          <w:tcPr>
            <w:tcW w:w="2875" w:type="dxa"/>
            <w:vMerge/>
            <w:shd w:val="clear" w:color="auto" w:fill="0099FF"/>
          </w:tcPr>
          <w:p w14:paraId="376402BC" w14:textId="77777777" w:rsidR="001B0964" w:rsidRPr="00F346FD" w:rsidRDefault="001B0964" w:rsidP="00693A05">
            <w:pPr>
              <w:spacing w:before="120" w:after="120"/>
              <w:rPr>
                <w:rFonts w:ascii="Arial" w:hAnsi="Arial" w:cs="Arial"/>
                <w:sz w:val="20"/>
                <w:szCs w:val="20"/>
                <w:lang w:val="es-CO"/>
              </w:rPr>
            </w:pPr>
          </w:p>
        </w:tc>
        <w:tc>
          <w:tcPr>
            <w:tcW w:w="2250" w:type="dxa"/>
            <w:gridSpan w:val="2"/>
            <w:shd w:val="clear" w:color="auto" w:fill="808080" w:themeFill="background1" w:themeFillShade="80"/>
          </w:tcPr>
          <w:p w14:paraId="12C9B5E0"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Contribución solicitada a la OIM</w:t>
            </w:r>
          </w:p>
        </w:tc>
        <w:tc>
          <w:tcPr>
            <w:tcW w:w="3891" w:type="dxa"/>
            <w:gridSpan w:val="3"/>
          </w:tcPr>
          <w:p w14:paraId="5F53021A" w14:textId="77777777" w:rsidR="001B0964" w:rsidRPr="00F346FD" w:rsidRDefault="001B0964" w:rsidP="00693A05">
            <w:pPr>
              <w:spacing w:before="120" w:after="120"/>
              <w:rPr>
                <w:rFonts w:ascii="Arial" w:hAnsi="Arial" w:cs="Arial"/>
                <w:sz w:val="20"/>
                <w:szCs w:val="20"/>
                <w:lang w:val="es-CO"/>
              </w:rPr>
            </w:pPr>
          </w:p>
        </w:tc>
      </w:tr>
      <w:tr w:rsidR="001B0964" w:rsidRPr="00F346FD" w14:paraId="45B76694" w14:textId="77777777" w:rsidTr="00693A05">
        <w:trPr>
          <w:trHeight w:val="485"/>
        </w:trPr>
        <w:tc>
          <w:tcPr>
            <w:tcW w:w="2875" w:type="dxa"/>
            <w:vMerge/>
            <w:shd w:val="clear" w:color="auto" w:fill="0099FF"/>
          </w:tcPr>
          <w:p w14:paraId="0F3B6882" w14:textId="77777777" w:rsidR="001B0964" w:rsidRPr="00F346FD" w:rsidRDefault="001B0964" w:rsidP="00693A05">
            <w:pPr>
              <w:spacing w:before="120" w:after="120"/>
              <w:rPr>
                <w:rFonts w:ascii="Arial" w:hAnsi="Arial" w:cs="Arial"/>
                <w:sz w:val="20"/>
                <w:szCs w:val="20"/>
                <w:lang w:val="es-CO"/>
              </w:rPr>
            </w:pPr>
          </w:p>
        </w:tc>
        <w:tc>
          <w:tcPr>
            <w:tcW w:w="2250" w:type="dxa"/>
            <w:gridSpan w:val="2"/>
            <w:shd w:val="clear" w:color="auto" w:fill="808080" w:themeFill="background1" w:themeFillShade="80"/>
          </w:tcPr>
          <w:p w14:paraId="7524FEB7"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Total</w:t>
            </w:r>
          </w:p>
        </w:tc>
        <w:tc>
          <w:tcPr>
            <w:tcW w:w="3891" w:type="dxa"/>
            <w:gridSpan w:val="3"/>
          </w:tcPr>
          <w:p w14:paraId="274CBB3A" w14:textId="77777777" w:rsidR="001B0964" w:rsidRPr="00F346FD" w:rsidRDefault="001B0964" w:rsidP="00693A05">
            <w:pPr>
              <w:spacing w:before="120" w:after="120"/>
              <w:rPr>
                <w:rFonts w:ascii="Arial" w:hAnsi="Arial" w:cs="Arial"/>
                <w:sz w:val="20"/>
                <w:szCs w:val="20"/>
                <w:lang w:val="es-CO"/>
              </w:rPr>
            </w:pPr>
          </w:p>
        </w:tc>
      </w:tr>
    </w:tbl>
    <w:p w14:paraId="27E712AF" w14:textId="77777777" w:rsidR="001B0964" w:rsidRPr="00F346FD" w:rsidRDefault="001B0964" w:rsidP="001B0964">
      <w:pPr>
        <w:spacing w:before="120" w:after="120" w:line="240" w:lineRule="auto"/>
        <w:rPr>
          <w:rFonts w:ascii="Arial" w:hAnsi="Arial" w:cs="Arial"/>
          <w:sz w:val="20"/>
          <w:szCs w:val="20"/>
          <w:lang w:val="es-CO"/>
        </w:rPr>
      </w:pPr>
    </w:p>
    <w:tbl>
      <w:tblPr>
        <w:tblStyle w:val="TableGrid"/>
        <w:tblW w:w="0" w:type="auto"/>
        <w:tblLook w:val="04A0" w:firstRow="1" w:lastRow="0" w:firstColumn="1" w:lastColumn="0" w:noHBand="0" w:noVBand="1"/>
      </w:tblPr>
      <w:tblGrid>
        <w:gridCol w:w="2965"/>
        <w:gridCol w:w="6051"/>
      </w:tblGrid>
      <w:tr w:rsidR="001B0964" w:rsidRPr="00F346FD" w14:paraId="1E22D0D7" w14:textId="77777777" w:rsidTr="00693A05">
        <w:tc>
          <w:tcPr>
            <w:tcW w:w="9016" w:type="dxa"/>
            <w:gridSpan w:val="2"/>
            <w:shd w:val="clear" w:color="auto" w:fill="002060"/>
          </w:tcPr>
          <w:p w14:paraId="66C49206"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sz w:val="20"/>
                <w:szCs w:val="20"/>
                <w:lang w:val="es-CO"/>
              </w:rPr>
              <w:t>Sección 2. Descripción del Programa</w:t>
            </w:r>
          </w:p>
        </w:tc>
      </w:tr>
      <w:tr w:rsidR="001B0964" w:rsidRPr="00F346FD" w14:paraId="340D7FDA" w14:textId="77777777" w:rsidTr="00693A05">
        <w:tc>
          <w:tcPr>
            <w:tcW w:w="9016" w:type="dxa"/>
            <w:gridSpan w:val="2"/>
            <w:shd w:val="clear" w:color="auto" w:fill="0099FF"/>
          </w:tcPr>
          <w:p w14:paraId="38B287B8"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2.1 Lógica/justificación (máximo 400 palabras)</w:t>
            </w:r>
            <w:r w:rsidRPr="00F346FD">
              <w:rPr>
                <w:rFonts w:ascii="Arial" w:eastAsia="Arial" w:hAnsi="Arial" w:cs="Arial"/>
                <w:b/>
                <w:bCs/>
                <w:sz w:val="20"/>
                <w:szCs w:val="20"/>
                <w:lang w:val="es-CO"/>
              </w:rPr>
              <w:tab/>
            </w:r>
          </w:p>
        </w:tc>
      </w:tr>
      <w:tr w:rsidR="001B0964" w:rsidRPr="00F25B0D" w14:paraId="3C22B92C" w14:textId="77777777" w:rsidTr="00693A05">
        <w:tc>
          <w:tcPr>
            <w:tcW w:w="9016" w:type="dxa"/>
            <w:gridSpan w:val="2"/>
          </w:tcPr>
          <w:p w14:paraId="04EE9827"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 xml:space="preserve">Resuma el enunciado del problema, el contexto y la justificación del programa: </w:t>
            </w:r>
          </w:p>
          <w:p w14:paraId="504FCE5C" w14:textId="77777777" w:rsidR="001B0964" w:rsidRPr="00F346FD" w:rsidRDefault="001B0964" w:rsidP="00CF75EB">
            <w:pPr>
              <w:pStyle w:val="ListParagraph"/>
              <w:widowControl/>
              <w:numPr>
                <w:ilvl w:val="0"/>
                <w:numId w:val="11"/>
              </w:numPr>
              <w:spacing w:before="120" w:after="120"/>
              <w:ind w:left="427"/>
              <w:contextualSpacing w:val="0"/>
              <w:rPr>
                <w:rFonts w:ascii="Arial" w:hAnsi="Arial" w:cs="Arial"/>
                <w:i/>
                <w:sz w:val="20"/>
                <w:szCs w:val="20"/>
                <w:lang w:val="es-CO"/>
              </w:rPr>
            </w:pPr>
            <w:r w:rsidRPr="00F346FD">
              <w:rPr>
                <w:rFonts w:ascii="Arial" w:eastAsia="Arial" w:hAnsi="Arial" w:cs="Arial"/>
                <w:i/>
                <w:iCs/>
                <w:sz w:val="20"/>
                <w:szCs w:val="20"/>
                <w:lang w:val="es-CO"/>
              </w:rPr>
              <w:t>Proporcione una descripción general del problema existente, utilizando datos desglosados de los informes existentes.</w:t>
            </w:r>
          </w:p>
          <w:p w14:paraId="20AC701F" w14:textId="77777777" w:rsidR="001B0964" w:rsidRPr="00F346FD" w:rsidRDefault="001B0964" w:rsidP="00CF75EB">
            <w:pPr>
              <w:pStyle w:val="ListParagraph"/>
              <w:widowControl/>
              <w:numPr>
                <w:ilvl w:val="0"/>
                <w:numId w:val="11"/>
              </w:numPr>
              <w:spacing w:before="120" w:after="120"/>
              <w:ind w:left="427"/>
              <w:contextualSpacing w:val="0"/>
              <w:rPr>
                <w:rFonts w:ascii="Arial" w:hAnsi="Arial" w:cs="Arial"/>
                <w:i/>
                <w:sz w:val="20"/>
                <w:szCs w:val="20"/>
                <w:lang w:val="es-CO"/>
              </w:rPr>
            </w:pPr>
            <w:r w:rsidRPr="00F346FD">
              <w:rPr>
                <w:rFonts w:ascii="Arial" w:eastAsia="Arial" w:hAnsi="Arial" w:cs="Arial"/>
                <w:i/>
                <w:iCs/>
                <w:sz w:val="20"/>
                <w:szCs w:val="20"/>
                <w:lang w:val="es-CO"/>
              </w:rPr>
              <w:t>Describa quiénes se ven afectados y cuáles son las barreras/cuellos de botella en los resultados para los niños.</w:t>
            </w:r>
          </w:p>
          <w:p w14:paraId="125620CB" w14:textId="77777777" w:rsidR="001B0964" w:rsidRPr="00F346FD" w:rsidRDefault="001B0964" w:rsidP="00CF75EB">
            <w:pPr>
              <w:pStyle w:val="ListParagraph"/>
              <w:widowControl/>
              <w:numPr>
                <w:ilvl w:val="0"/>
                <w:numId w:val="11"/>
              </w:numPr>
              <w:spacing w:before="120" w:after="120"/>
              <w:ind w:left="427"/>
              <w:contextualSpacing w:val="0"/>
              <w:rPr>
                <w:rFonts w:ascii="Arial" w:hAnsi="Arial" w:cs="Arial"/>
                <w:i/>
                <w:sz w:val="20"/>
                <w:szCs w:val="20"/>
                <w:lang w:val="es-CO"/>
              </w:rPr>
            </w:pPr>
            <w:r w:rsidRPr="00F346FD">
              <w:rPr>
                <w:rFonts w:ascii="Arial" w:eastAsia="Arial" w:hAnsi="Arial" w:cs="Arial"/>
                <w:i/>
                <w:iCs/>
                <w:sz w:val="20"/>
                <w:szCs w:val="20"/>
                <w:lang w:val="es-CO"/>
              </w:rPr>
              <w:t>Describa cómo se relaciona el problema con las prioridades y políticas nacionales.</w:t>
            </w:r>
          </w:p>
          <w:p w14:paraId="0D34C2D2" w14:textId="77777777" w:rsidR="001B0964" w:rsidRPr="00F346FD" w:rsidRDefault="001B0964" w:rsidP="00CF75EB">
            <w:pPr>
              <w:pStyle w:val="ListParagraph"/>
              <w:widowControl/>
              <w:numPr>
                <w:ilvl w:val="0"/>
                <w:numId w:val="11"/>
              </w:numPr>
              <w:spacing w:before="120" w:after="120"/>
              <w:ind w:left="427"/>
              <w:contextualSpacing w:val="0"/>
              <w:rPr>
                <w:rFonts w:ascii="Arial" w:hAnsi="Arial" w:cs="Arial"/>
                <w:sz w:val="20"/>
                <w:szCs w:val="20"/>
                <w:lang w:val="es-CO"/>
              </w:rPr>
            </w:pPr>
            <w:r w:rsidRPr="00F346FD">
              <w:rPr>
                <w:rFonts w:ascii="Arial" w:eastAsia="Arial" w:hAnsi="Arial" w:cs="Arial"/>
                <w:i/>
                <w:iCs/>
                <w:sz w:val="20"/>
                <w:szCs w:val="20"/>
                <w:lang w:val="es-CO"/>
              </w:rPr>
              <w:t>Describa la relevancia del programa para abordar los problemas identificados.</w:t>
            </w:r>
          </w:p>
        </w:tc>
      </w:tr>
      <w:tr w:rsidR="001B0964" w:rsidRPr="00F346FD" w14:paraId="33E38973" w14:textId="77777777" w:rsidTr="00693A05">
        <w:tc>
          <w:tcPr>
            <w:tcW w:w="9016" w:type="dxa"/>
            <w:gridSpan w:val="2"/>
            <w:shd w:val="clear" w:color="auto" w:fill="0099FF"/>
          </w:tcPr>
          <w:p w14:paraId="1B26A062"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2.2 Beneficiarios objetivo (máximo 250 palabras)</w:t>
            </w:r>
          </w:p>
        </w:tc>
      </w:tr>
      <w:tr w:rsidR="001B0964" w:rsidRPr="00F25B0D" w14:paraId="29D90C3A" w14:textId="77777777" w:rsidTr="00693A05">
        <w:tc>
          <w:tcPr>
            <w:tcW w:w="9016" w:type="dxa"/>
            <w:gridSpan w:val="2"/>
            <w:shd w:val="clear" w:color="auto" w:fill="FFFFFF" w:themeFill="background1"/>
          </w:tcPr>
          <w:p w14:paraId="3B1CBCF2" w14:textId="77777777" w:rsidR="001B0964" w:rsidRPr="00F346FD" w:rsidRDefault="001B0964" w:rsidP="00693A05">
            <w:pPr>
              <w:pStyle w:val="TableParagraph"/>
              <w:kinsoku w:val="0"/>
              <w:overflowPunct w:val="0"/>
              <w:spacing w:before="120" w:after="120"/>
              <w:ind w:right="96"/>
              <w:jc w:val="both"/>
              <w:rPr>
                <w:rFonts w:ascii="Arial" w:hAnsi="Arial" w:cs="Arial"/>
                <w:i/>
                <w:spacing w:val="-1"/>
                <w:sz w:val="20"/>
                <w:szCs w:val="20"/>
                <w:lang w:val="es-CO"/>
              </w:rPr>
            </w:pPr>
            <w:r w:rsidRPr="00F346FD">
              <w:rPr>
                <w:rFonts w:ascii="Arial" w:eastAsia="Arial" w:hAnsi="Arial" w:cs="Arial"/>
                <w:i/>
                <w:iCs/>
                <w:spacing w:val="-1"/>
                <w:sz w:val="20"/>
                <w:szCs w:val="20"/>
                <w:lang w:val="es-CO"/>
              </w:rPr>
              <w:t xml:space="preserve">Describa los grupos destinatarios y los beneficiarios que se prevé alcanzará el programa propuesto. </w:t>
            </w:r>
          </w:p>
          <w:p w14:paraId="58896448" w14:textId="77777777" w:rsidR="001B0964" w:rsidRPr="00F346FD" w:rsidRDefault="001B0964" w:rsidP="00693A05">
            <w:pPr>
              <w:spacing w:before="120" w:after="120"/>
              <w:rPr>
                <w:rFonts w:ascii="Arial" w:hAnsi="Arial" w:cs="Arial"/>
                <w:b/>
                <w:color w:val="FFFFFF" w:themeColor="background1"/>
                <w:sz w:val="20"/>
                <w:szCs w:val="20"/>
                <w:lang w:val="es-CO"/>
              </w:rPr>
            </w:pPr>
          </w:p>
        </w:tc>
      </w:tr>
      <w:tr w:rsidR="001B0964" w:rsidRPr="00F25B0D" w14:paraId="30CB3592" w14:textId="77777777" w:rsidTr="00693A05">
        <w:tc>
          <w:tcPr>
            <w:tcW w:w="9016" w:type="dxa"/>
            <w:gridSpan w:val="2"/>
            <w:shd w:val="clear" w:color="auto" w:fill="0099FF"/>
          </w:tcPr>
          <w:p w14:paraId="06B6E065" w14:textId="77777777" w:rsidR="001B0964" w:rsidRPr="00F346FD" w:rsidRDefault="001B0964" w:rsidP="00693A05">
            <w:pPr>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2.3 Enfoque/metodología propuesta del programa (400 palabras como máximo)</w:t>
            </w:r>
            <w:r w:rsidRPr="00F346FD">
              <w:rPr>
                <w:rFonts w:ascii="Arial" w:eastAsia="Arial" w:hAnsi="Arial" w:cs="Arial"/>
                <w:b/>
                <w:bCs/>
                <w:sz w:val="20"/>
                <w:szCs w:val="20"/>
                <w:lang w:val="es-CO"/>
              </w:rPr>
              <w:tab/>
            </w:r>
          </w:p>
        </w:tc>
      </w:tr>
      <w:tr w:rsidR="001B0964" w:rsidRPr="00F25B0D" w14:paraId="1B8560E5" w14:textId="77777777" w:rsidTr="00693A05">
        <w:tc>
          <w:tcPr>
            <w:tcW w:w="9016" w:type="dxa"/>
            <w:gridSpan w:val="2"/>
            <w:shd w:val="clear" w:color="auto" w:fill="auto"/>
          </w:tcPr>
          <w:p w14:paraId="7ED2E253" w14:textId="77777777" w:rsidR="001B0964" w:rsidRPr="00F346FD" w:rsidRDefault="001B0964" w:rsidP="00693A05">
            <w:pPr>
              <w:pStyle w:val="TableParagraph"/>
              <w:kinsoku w:val="0"/>
              <w:overflowPunct w:val="0"/>
              <w:spacing w:before="120" w:after="120"/>
              <w:ind w:right="96"/>
              <w:jc w:val="both"/>
              <w:rPr>
                <w:rFonts w:ascii="Arial" w:hAnsi="Arial" w:cs="Arial"/>
                <w:i/>
                <w:spacing w:val="-1"/>
                <w:sz w:val="20"/>
                <w:szCs w:val="20"/>
                <w:lang w:val="es-CO"/>
              </w:rPr>
            </w:pPr>
            <w:r w:rsidRPr="00F346FD">
              <w:rPr>
                <w:rFonts w:ascii="Arial" w:eastAsia="Arial" w:hAnsi="Arial" w:cs="Arial"/>
                <w:i/>
                <w:iCs/>
                <w:spacing w:val="-1"/>
                <w:sz w:val="20"/>
                <w:szCs w:val="20"/>
                <w:lang w:val="es-CO"/>
              </w:rPr>
              <w:t xml:space="preserve">Describa cómo el programa abordará el enunciado del problema en la Sección 2.1. Explique cómo el enfoque/metodología propuestos conducirán al cambio anticipado. Describa cualquier enfoque innovador (si corresponde) que se utilizará en la implementación del programa propuesto. Tenga en cuenta que las actividades y los resultados específicos se detallarán en la Sección 3.   </w:t>
            </w:r>
          </w:p>
          <w:p w14:paraId="7B418482" w14:textId="77777777" w:rsidR="001B0964" w:rsidRPr="00F346FD" w:rsidRDefault="001B0964" w:rsidP="00693A05">
            <w:pPr>
              <w:spacing w:before="120" w:after="120"/>
              <w:rPr>
                <w:rFonts w:ascii="Arial" w:hAnsi="Arial" w:cs="Arial"/>
                <w:b/>
                <w:color w:val="FFFFFF" w:themeColor="background1"/>
                <w:sz w:val="20"/>
                <w:szCs w:val="20"/>
                <w:lang w:val="es-CO"/>
              </w:rPr>
            </w:pPr>
          </w:p>
        </w:tc>
      </w:tr>
      <w:tr w:rsidR="001B0964" w:rsidRPr="00F25B0D" w14:paraId="2C95E153" w14:textId="77777777" w:rsidTr="00693A05">
        <w:tc>
          <w:tcPr>
            <w:tcW w:w="9016" w:type="dxa"/>
            <w:gridSpan w:val="2"/>
            <w:shd w:val="clear" w:color="auto" w:fill="0099FF"/>
          </w:tcPr>
          <w:p w14:paraId="66E2F9CB"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2.4 Género, equidad y sostenibilidad (250 palabras como máximo)</w:t>
            </w:r>
          </w:p>
        </w:tc>
      </w:tr>
      <w:tr w:rsidR="001B0964" w:rsidRPr="00F25B0D" w14:paraId="299F095D" w14:textId="77777777" w:rsidTr="00693A05">
        <w:tc>
          <w:tcPr>
            <w:tcW w:w="9016" w:type="dxa"/>
            <w:gridSpan w:val="2"/>
          </w:tcPr>
          <w:p w14:paraId="0CF1FB4E"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Describa las medidas prácticas tomadas en el programa para abordar las consideraciones de género, equidad y sostenibilidad.</w:t>
            </w:r>
          </w:p>
          <w:p w14:paraId="3A42A41F" w14:textId="77777777" w:rsidR="001B0964" w:rsidRPr="00F346FD" w:rsidRDefault="001B0964" w:rsidP="00693A05">
            <w:pPr>
              <w:spacing w:before="120" w:after="120"/>
              <w:rPr>
                <w:rFonts w:ascii="Arial" w:hAnsi="Arial" w:cs="Arial"/>
                <w:i/>
                <w:sz w:val="20"/>
                <w:szCs w:val="20"/>
                <w:lang w:val="es-CO"/>
              </w:rPr>
            </w:pPr>
          </w:p>
        </w:tc>
      </w:tr>
      <w:tr w:rsidR="001B0964" w:rsidRPr="00F25B0D" w14:paraId="3778F881" w14:textId="77777777" w:rsidTr="00693A05">
        <w:tc>
          <w:tcPr>
            <w:tcW w:w="9016" w:type="dxa"/>
            <w:gridSpan w:val="2"/>
            <w:shd w:val="clear" w:color="auto" w:fill="0099FF"/>
          </w:tcPr>
          <w:p w14:paraId="5536EEEE"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2.5 Contribución y ventaja comparativa del socio potencial (máximo 250 palabras)</w:t>
            </w:r>
          </w:p>
        </w:tc>
      </w:tr>
      <w:tr w:rsidR="001B0964" w:rsidRPr="00F25B0D" w14:paraId="0965C23E" w14:textId="77777777" w:rsidTr="00693A05">
        <w:tc>
          <w:tcPr>
            <w:tcW w:w="9016" w:type="dxa"/>
            <w:gridSpan w:val="2"/>
          </w:tcPr>
          <w:p w14:paraId="36E230C0"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Describa brevemente las contribuciones específicas de los socios al programa. Mencione las contribuciones financieras y no financieras. Describa las ventajas y experiencias específicas que sean exclusivas de la organización y que mejorarán la implementación de calidad del programa propuesto.</w:t>
            </w:r>
          </w:p>
          <w:p w14:paraId="1E74FEF5" w14:textId="77777777" w:rsidR="001B0964" w:rsidRPr="00F346FD" w:rsidRDefault="001B0964" w:rsidP="00693A05">
            <w:pPr>
              <w:spacing w:before="120" w:after="120"/>
              <w:rPr>
                <w:rFonts w:ascii="Arial" w:hAnsi="Arial" w:cs="Arial"/>
                <w:i/>
                <w:sz w:val="20"/>
                <w:szCs w:val="20"/>
                <w:lang w:val="es-CO"/>
              </w:rPr>
            </w:pPr>
          </w:p>
        </w:tc>
      </w:tr>
      <w:tr w:rsidR="001B0964" w:rsidRPr="00F25B0D" w14:paraId="73EBF488" w14:textId="77777777" w:rsidTr="00693A05">
        <w:tc>
          <w:tcPr>
            <w:tcW w:w="9016" w:type="dxa"/>
            <w:gridSpan w:val="2"/>
            <w:shd w:val="clear" w:color="auto" w:fill="0099FF"/>
          </w:tcPr>
          <w:p w14:paraId="1FD971B5"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2.6 Gestión de riesgos (250 palabras máx.)</w:t>
            </w:r>
          </w:p>
        </w:tc>
      </w:tr>
      <w:tr w:rsidR="001B0964" w:rsidRPr="00F25B0D" w14:paraId="73637B92" w14:textId="77777777" w:rsidTr="00693A05">
        <w:tc>
          <w:tcPr>
            <w:tcW w:w="9016" w:type="dxa"/>
            <w:gridSpan w:val="2"/>
          </w:tcPr>
          <w:p w14:paraId="3E11060F"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pacing w:val="-1"/>
                <w:sz w:val="20"/>
                <w:szCs w:val="20"/>
                <w:lang w:val="es-CO"/>
              </w:rPr>
              <w:t>Describa las áreas potenciales de riesgo que pueden afectar negativamente la capacidad de la organización para implementar completamente el programa propuesto. Describa las acciones de mitigación que se incorporarán al programa para gestionar los riesgos identificados.</w:t>
            </w:r>
          </w:p>
          <w:p w14:paraId="2E2242A5" w14:textId="77777777" w:rsidR="001B0964" w:rsidRPr="00F346FD" w:rsidRDefault="001B0964" w:rsidP="00693A05">
            <w:pPr>
              <w:spacing w:before="120" w:after="120"/>
              <w:rPr>
                <w:rFonts w:ascii="Arial" w:hAnsi="Arial" w:cs="Arial"/>
                <w:i/>
                <w:sz w:val="20"/>
                <w:szCs w:val="20"/>
                <w:lang w:val="es-CO"/>
              </w:rPr>
            </w:pPr>
          </w:p>
        </w:tc>
      </w:tr>
      <w:tr w:rsidR="001B0964" w:rsidRPr="00F346FD" w14:paraId="720D038C" w14:textId="77777777" w:rsidTr="00693A05">
        <w:tc>
          <w:tcPr>
            <w:tcW w:w="9016" w:type="dxa"/>
            <w:gridSpan w:val="2"/>
            <w:shd w:val="clear" w:color="auto" w:fill="0099FF"/>
          </w:tcPr>
          <w:p w14:paraId="4A8882C1"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2.7 Personal clave</w:t>
            </w:r>
          </w:p>
        </w:tc>
      </w:tr>
      <w:tr w:rsidR="001B0964" w:rsidRPr="00F25B0D" w14:paraId="6340825A" w14:textId="77777777" w:rsidTr="00693A05">
        <w:tc>
          <w:tcPr>
            <w:tcW w:w="9016" w:type="dxa"/>
            <w:gridSpan w:val="2"/>
          </w:tcPr>
          <w:p w14:paraId="784DFF1A"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pacing w:val="-1"/>
                <w:sz w:val="20"/>
                <w:szCs w:val="20"/>
                <w:lang w:val="es-CO"/>
              </w:rPr>
              <w:t>Proporcione una lista del personal clave que será fundamental en la gestión, así como en la supervisión operativa y financiera del programa propuesto.</w:t>
            </w:r>
          </w:p>
        </w:tc>
      </w:tr>
      <w:tr w:rsidR="001B0964" w:rsidRPr="00F346FD" w14:paraId="733FAFB3" w14:textId="77777777" w:rsidTr="00693A05">
        <w:tc>
          <w:tcPr>
            <w:tcW w:w="2965" w:type="dxa"/>
            <w:tcBorders>
              <w:bottom w:val="single" w:sz="4" w:space="0" w:color="auto"/>
            </w:tcBorders>
            <w:shd w:val="clear" w:color="auto" w:fill="808080" w:themeFill="background1" w:themeFillShade="80"/>
          </w:tcPr>
          <w:p w14:paraId="3CD5A4EA" w14:textId="77777777" w:rsidR="001B0964" w:rsidRPr="00F346FD" w:rsidRDefault="001B0964" w:rsidP="00693A05">
            <w:pPr>
              <w:spacing w:before="120" w:after="120"/>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Nombre y cargo</w:t>
            </w:r>
          </w:p>
        </w:tc>
        <w:tc>
          <w:tcPr>
            <w:tcW w:w="6051" w:type="dxa"/>
            <w:tcBorders>
              <w:bottom w:val="single" w:sz="4" w:space="0" w:color="auto"/>
            </w:tcBorders>
            <w:shd w:val="clear" w:color="auto" w:fill="808080" w:themeFill="background1" w:themeFillShade="80"/>
          </w:tcPr>
          <w:p w14:paraId="6B248643" w14:textId="77777777" w:rsidR="001B0964" w:rsidRPr="00F346FD" w:rsidRDefault="001B0964" w:rsidP="00693A05">
            <w:pPr>
              <w:spacing w:before="120" w:after="120"/>
              <w:jc w:val="center"/>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Cualificaciones/experiencias relevantes</w:t>
            </w:r>
          </w:p>
        </w:tc>
      </w:tr>
      <w:tr w:rsidR="001B0964" w:rsidRPr="00F346FD" w14:paraId="6645C039" w14:textId="77777777" w:rsidTr="00693A05">
        <w:trPr>
          <w:trHeight w:val="234"/>
        </w:trPr>
        <w:tc>
          <w:tcPr>
            <w:tcW w:w="2965" w:type="dxa"/>
          </w:tcPr>
          <w:p w14:paraId="6D444D80"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Nombre:</w:t>
            </w:r>
          </w:p>
        </w:tc>
        <w:tc>
          <w:tcPr>
            <w:tcW w:w="6051" w:type="dxa"/>
            <w:vMerge w:val="restart"/>
          </w:tcPr>
          <w:p w14:paraId="705E21DB" w14:textId="77777777" w:rsidR="001B0964" w:rsidRPr="00F346FD" w:rsidRDefault="001B0964" w:rsidP="00693A05">
            <w:pPr>
              <w:spacing w:before="120" w:after="120"/>
              <w:rPr>
                <w:rFonts w:ascii="Arial" w:hAnsi="Arial" w:cs="Arial"/>
                <w:sz w:val="20"/>
                <w:szCs w:val="20"/>
                <w:lang w:val="es-CO"/>
              </w:rPr>
            </w:pPr>
          </w:p>
        </w:tc>
      </w:tr>
      <w:tr w:rsidR="001B0964" w:rsidRPr="00F346FD" w14:paraId="5C3D3FF6" w14:textId="77777777" w:rsidTr="00693A05">
        <w:trPr>
          <w:trHeight w:val="234"/>
        </w:trPr>
        <w:tc>
          <w:tcPr>
            <w:tcW w:w="2965" w:type="dxa"/>
            <w:tcBorders>
              <w:bottom w:val="single" w:sz="4" w:space="0" w:color="000000"/>
            </w:tcBorders>
          </w:tcPr>
          <w:p w14:paraId="1CEC39AE"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Cargo:</w:t>
            </w:r>
          </w:p>
        </w:tc>
        <w:tc>
          <w:tcPr>
            <w:tcW w:w="6051" w:type="dxa"/>
            <w:vMerge/>
            <w:tcBorders>
              <w:bottom w:val="single" w:sz="4" w:space="0" w:color="000000"/>
            </w:tcBorders>
          </w:tcPr>
          <w:p w14:paraId="2D6D7C10" w14:textId="77777777" w:rsidR="001B0964" w:rsidRPr="00F346FD" w:rsidRDefault="001B0964" w:rsidP="00693A05">
            <w:pPr>
              <w:spacing w:before="120" w:after="120"/>
              <w:rPr>
                <w:rFonts w:ascii="Arial" w:hAnsi="Arial" w:cs="Arial"/>
                <w:sz w:val="20"/>
                <w:szCs w:val="20"/>
                <w:lang w:val="es-CO"/>
              </w:rPr>
            </w:pPr>
          </w:p>
        </w:tc>
      </w:tr>
      <w:tr w:rsidR="001B0964" w:rsidRPr="00F346FD" w14:paraId="329E4E3B" w14:textId="77777777" w:rsidTr="00693A05">
        <w:tc>
          <w:tcPr>
            <w:tcW w:w="2965" w:type="dxa"/>
            <w:tcBorders>
              <w:top w:val="single" w:sz="4" w:space="0" w:color="000000"/>
            </w:tcBorders>
          </w:tcPr>
          <w:p w14:paraId="34CBAB84"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Nombre:</w:t>
            </w:r>
          </w:p>
        </w:tc>
        <w:tc>
          <w:tcPr>
            <w:tcW w:w="6051" w:type="dxa"/>
            <w:vMerge w:val="restart"/>
            <w:tcBorders>
              <w:top w:val="single" w:sz="4" w:space="0" w:color="000000"/>
            </w:tcBorders>
          </w:tcPr>
          <w:p w14:paraId="047FB70E" w14:textId="77777777" w:rsidR="001B0964" w:rsidRPr="00F346FD" w:rsidRDefault="001B0964" w:rsidP="00693A05">
            <w:pPr>
              <w:spacing w:before="120" w:after="120"/>
              <w:rPr>
                <w:rFonts w:ascii="Arial" w:hAnsi="Arial" w:cs="Arial"/>
                <w:sz w:val="20"/>
                <w:szCs w:val="20"/>
                <w:lang w:val="es-CO"/>
              </w:rPr>
            </w:pPr>
          </w:p>
        </w:tc>
      </w:tr>
      <w:tr w:rsidR="001B0964" w:rsidRPr="00F346FD" w14:paraId="5C65039B" w14:textId="77777777" w:rsidTr="00693A05">
        <w:tc>
          <w:tcPr>
            <w:tcW w:w="2965" w:type="dxa"/>
            <w:tcBorders>
              <w:bottom w:val="single" w:sz="4" w:space="0" w:color="000000"/>
            </w:tcBorders>
          </w:tcPr>
          <w:p w14:paraId="7E2C0579"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Cargo:</w:t>
            </w:r>
          </w:p>
        </w:tc>
        <w:tc>
          <w:tcPr>
            <w:tcW w:w="6051" w:type="dxa"/>
            <w:vMerge/>
            <w:tcBorders>
              <w:bottom w:val="single" w:sz="4" w:space="0" w:color="000000"/>
            </w:tcBorders>
          </w:tcPr>
          <w:p w14:paraId="79DADD34" w14:textId="77777777" w:rsidR="001B0964" w:rsidRPr="00F346FD" w:rsidRDefault="001B0964" w:rsidP="00693A05">
            <w:pPr>
              <w:spacing w:before="120" w:after="120"/>
              <w:rPr>
                <w:rFonts w:ascii="Arial" w:hAnsi="Arial" w:cs="Arial"/>
                <w:sz w:val="20"/>
                <w:szCs w:val="20"/>
                <w:lang w:val="es-CO"/>
              </w:rPr>
            </w:pPr>
          </w:p>
        </w:tc>
      </w:tr>
      <w:tr w:rsidR="001B0964" w:rsidRPr="00F346FD" w14:paraId="6452DD59" w14:textId="77777777" w:rsidTr="00693A05">
        <w:tc>
          <w:tcPr>
            <w:tcW w:w="2965" w:type="dxa"/>
            <w:tcBorders>
              <w:top w:val="single" w:sz="4" w:space="0" w:color="000000"/>
            </w:tcBorders>
          </w:tcPr>
          <w:p w14:paraId="2A484AEB"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Nombre:</w:t>
            </w:r>
          </w:p>
        </w:tc>
        <w:tc>
          <w:tcPr>
            <w:tcW w:w="6051" w:type="dxa"/>
            <w:vMerge w:val="restart"/>
            <w:tcBorders>
              <w:top w:val="single" w:sz="4" w:space="0" w:color="000000"/>
            </w:tcBorders>
          </w:tcPr>
          <w:p w14:paraId="326EEBA5" w14:textId="77777777" w:rsidR="001B0964" w:rsidRPr="00F346FD" w:rsidRDefault="001B0964" w:rsidP="00693A05">
            <w:pPr>
              <w:spacing w:before="120" w:after="120"/>
              <w:rPr>
                <w:rFonts w:ascii="Arial" w:hAnsi="Arial" w:cs="Arial"/>
                <w:sz w:val="20"/>
                <w:szCs w:val="20"/>
                <w:lang w:val="es-CO"/>
              </w:rPr>
            </w:pPr>
          </w:p>
        </w:tc>
      </w:tr>
      <w:tr w:rsidR="001B0964" w:rsidRPr="00F346FD" w14:paraId="650E9F83" w14:textId="77777777" w:rsidTr="00693A05">
        <w:tc>
          <w:tcPr>
            <w:tcW w:w="2965" w:type="dxa"/>
          </w:tcPr>
          <w:p w14:paraId="5A029950"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Cargo:</w:t>
            </w:r>
          </w:p>
        </w:tc>
        <w:tc>
          <w:tcPr>
            <w:tcW w:w="6051" w:type="dxa"/>
            <w:vMerge/>
          </w:tcPr>
          <w:p w14:paraId="30C0872D" w14:textId="77777777" w:rsidR="001B0964" w:rsidRPr="00F346FD" w:rsidRDefault="001B0964" w:rsidP="00693A05">
            <w:pPr>
              <w:spacing w:before="120" w:after="120"/>
              <w:rPr>
                <w:rFonts w:ascii="Arial" w:hAnsi="Arial" w:cs="Arial"/>
                <w:sz w:val="20"/>
                <w:szCs w:val="20"/>
                <w:lang w:val="es-CO"/>
              </w:rPr>
            </w:pPr>
          </w:p>
        </w:tc>
      </w:tr>
      <w:tr w:rsidR="001B0964" w:rsidRPr="00F346FD" w14:paraId="5DE8919A" w14:textId="77777777" w:rsidTr="00693A05">
        <w:tc>
          <w:tcPr>
            <w:tcW w:w="2965" w:type="dxa"/>
          </w:tcPr>
          <w:p w14:paraId="7D0A6071"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Nombre:</w:t>
            </w:r>
          </w:p>
        </w:tc>
        <w:tc>
          <w:tcPr>
            <w:tcW w:w="6051" w:type="dxa"/>
            <w:vMerge w:val="restart"/>
          </w:tcPr>
          <w:p w14:paraId="1222D8EC" w14:textId="77777777" w:rsidR="001B0964" w:rsidRPr="00F346FD" w:rsidRDefault="001B0964" w:rsidP="00693A05">
            <w:pPr>
              <w:spacing w:before="120" w:after="120"/>
              <w:rPr>
                <w:rFonts w:ascii="Arial" w:hAnsi="Arial" w:cs="Arial"/>
                <w:sz w:val="20"/>
                <w:szCs w:val="20"/>
                <w:lang w:val="es-CO"/>
              </w:rPr>
            </w:pPr>
          </w:p>
        </w:tc>
      </w:tr>
      <w:tr w:rsidR="001B0964" w:rsidRPr="00F346FD" w14:paraId="67CF305D" w14:textId="77777777" w:rsidTr="00693A05">
        <w:tc>
          <w:tcPr>
            <w:tcW w:w="2965" w:type="dxa"/>
          </w:tcPr>
          <w:p w14:paraId="3E269FCE"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Cargo:</w:t>
            </w:r>
          </w:p>
        </w:tc>
        <w:tc>
          <w:tcPr>
            <w:tcW w:w="6051" w:type="dxa"/>
            <w:vMerge/>
          </w:tcPr>
          <w:p w14:paraId="6ACD7A06" w14:textId="77777777" w:rsidR="001B0964" w:rsidRPr="00F346FD" w:rsidRDefault="001B0964" w:rsidP="00693A05">
            <w:pPr>
              <w:spacing w:before="120" w:after="120"/>
              <w:rPr>
                <w:rFonts w:ascii="Arial" w:hAnsi="Arial" w:cs="Arial"/>
                <w:sz w:val="20"/>
                <w:szCs w:val="20"/>
                <w:lang w:val="es-CO"/>
              </w:rPr>
            </w:pPr>
          </w:p>
        </w:tc>
      </w:tr>
      <w:tr w:rsidR="001B0964" w:rsidRPr="00F25B0D" w14:paraId="37D7E985" w14:textId="77777777" w:rsidTr="00693A05">
        <w:tc>
          <w:tcPr>
            <w:tcW w:w="9016" w:type="dxa"/>
            <w:gridSpan w:val="2"/>
            <w:shd w:val="clear" w:color="auto" w:fill="0099FF"/>
          </w:tcPr>
          <w:p w14:paraId="127F471D" w14:textId="77777777" w:rsidR="001B0964" w:rsidRPr="00F346FD" w:rsidRDefault="001B0964" w:rsidP="00693A05">
            <w:pPr>
              <w:tabs>
                <w:tab w:val="left" w:pos="4812"/>
              </w:tabs>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2.8 Otros socios involucrados (máximo 100 palabras)</w:t>
            </w:r>
            <w:r w:rsidRPr="00F346FD">
              <w:rPr>
                <w:rFonts w:ascii="Arial" w:eastAsia="Arial" w:hAnsi="Arial" w:cs="Arial"/>
                <w:b/>
                <w:bCs/>
                <w:color w:val="FFFFFF"/>
                <w:sz w:val="20"/>
                <w:szCs w:val="20"/>
                <w:lang w:val="es-CO"/>
              </w:rPr>
              <w:tab/>
            </w:r>
          </w:p>
        </w:tc>
      </w:tr>
      <w:tr w:rsidR="001B0964" w:rsidRPr="00F25B0D" w14:paraId="177928BF" w14:textId="77777777" w:rsidTr="00693A05">
        <w:tc>
          <w:tcPr>
            <w:tcW w:w="9016" w:type="dxa"/>
            <w:gridSpan w:val="2"/>
            <w:shd w:val="clear" w:color="auto" w:fill="auto"/>
          </w:tcPr>
          <w:p w14:paraId="71265FD1"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Describa otros socios que jugarán un papel en la implementación del programa, incluidas otras organizaciones que brindan apoyo técnico y financiero para el programa.</w:t>
            </w:r>
          </w:p>
          <w:p w14:paraId="6836C039" w14:textId="77777777" w:rsidR="001B0964" w:rsidRPr="00F346FD" w:rsidRDefault="001B0964" w:rsidP="00693A05">
            <w:pPr>
              <w:tabs>
                <w:tab w:val="left" w:pos="4812"/>
              </w:tabs>
              <w:spacing w:before="120" w:after="120"/>
              <w:rPr>
                <w:rFonts w:ascii="Arial" w:hAnsi="Arial" w:cs="Arial"/>
                <w:b/>
                <w:color w:val="FFFFFF" w:themeColor="background1"/>
                <w:sz w:val="20"/>
                <w:szCs w:val="20"/>
                <w:lang w:val="es-CO"/>
              </w:rPr>
            </w:pPr>
          </w:p>
        </w:tc>
      </w:tr>
      <w:tr w:rsidR="001B0964" w:rsidRPr="00F346FD" w14:paraId="53C8C4AC" w14:textId="77777777" w:rsidTr="00693A05">
        <w:tc>
          <w:tcPr>
            <w:tcW w:w="9016" w:type="dxa"/>
            <w:gridSpan w:val="2"/>
            <w:shd w:val="clear" w:color="auto" w:fill="0099FF"/>
          </w:tcPr>
          <w:p w14:paraId="1E1CD94B" w14:textId="77777777" w:rsidR="001B0964" w:rsidRPr="00F346FD" w:rsidRDefault="001B0964" w:rsidP="00693A05">
            <w:pPr>
              <w:tabs>
                <w:tab w:val="left" w:pos="4812"/>
              </w:tabs>
              <w:spacing w:before="120" w:after="120"/>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2.9 Otros (250 palabras máx.)</w:t>
            </w:r>
          </w:p>
        </w:tc>
      </w:tr>
      <w:tr w:rsidR="001B0964" w:rsidRPr="00F25B0D" w14:paraId="48E03D60" w14:textId="77777777" w:rsidTr="00693A05">
        <w:tc>
          <w:tcPr>
            <w:tcW w:w="9016" w:type="dxa"/>
            <w:gridSpan w:val="2"/>
          </w:tcPr>
          <w:p w14:paraId="582DDDB0"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 xml:space="preserve">Describa cualquier otra información relevante que sea aplicable al programa propuesto. Si esta nota conceptual se envía en respuesta a una CEI </w:t>
            </w:r>
            <w:r>
              <w:rPr>
                <w:rFonts w:ascii="Arial" w:eastAsia="Arial" w:hAnsi="Arial" w:cs="Arial"/>
                <w:i/>
                <w:iCs/>
                <w:sz w:val="20"/>
                <w:szCs w:val="20"/>
                <w:lang w:val="es-CO"/>
              </w:rPr>
              <w:t xml:space="preserve">(Convocatoria de Manifestaciones de Interés, por sus siglas en inglés) </w:t>
            </w:r>
            <w:r w:rsidRPr="00F346FD">
              <w:rPr>
                <w:rFonts w:ascii="Arial" w:eastAsia="Arial" w:hAnsi="Arial" w:cs="Arial"/>
                <w:i/>
                <w:iCs/>
                <w:sz w:val="20"/>
                <w:szCs w:val="20"/>
                <w:lang w:val="es-CO"/>
              </w:rPr>
              <w:t xml:space="preserve">emitida por la OIM, consulte la orientación proporcionada en el campo "Otra información" de la CEI. </w:t>
            </w:r>
          </w:p>
          <w:p w14:paraId="729E95A8" w14:textId="77777777" w:rsidR="001B0964" w:rsidRPr="00F346FD" w:rsidRDefault="001B0964" w:rsidP="00693A05">
            <w:pPr>
              <w:spacing w:before="120" w:after="120"/>
              <w:rPr>
                <w:rFonts w:ascii="Arial" w:hAnsi="Arial" w:cs="Arial"/>
                <w:i/>
                <w:sz w:val="20"/>
                <w:szCs w:val="20"/>
                <w:lang w:val="es-CO"/>
              </w:rPr>
            </w:pPr>
          </w:p>
        </w:tc>
      </w:tr>
    </w:tbl>
    <w:p w14:paraId="5D9F62B7" w14:textId="77777777" w:rsidR="001B0964" w:rsidRPr="00F346FD" w:rsidRDefault="001B0964" w:rsidP="001B0964">
      <w:pPr>
        <w:spacing w:before="120" w:after="120" w:line="240" w:lineRule="auto"/>
        <w:rPr>
          <w:rFonts w:ascii="Arial" w:hAnsi="Arial" w:cs="Arial"/>
          <w:sz w:val="20"/>
          <w:szCs w:val="20"/>
          <w:lang w:val="es-CO"/>
        </w:rPr>
      </w:pPr>
    </w:p>
    <w:p w14:paraId="469AF453" w14:textId="77777777" w:rsidR="001B0964" w:rsidRPr="00F346FD" w:rsidRDefault="001B0964" w:rsidP="001B0964">
      <w:pPr>
        <w:spacing w:before="120" w:after="120" w:line="240" w:lineRule="auto"/>
        <w:rPr>
          <w:rFonts w:ascii="Arial" w:hAnsi="Arial" w:cs="Arial"/>
          <w:sz w:val="20"/>
          <w:szCs w:val="20"/>
          <w:lang w:val="es-CO"/>
        </w:rPr>
        <w:sectPr w:rsidR="001B0964" w:rsidRPr="00F346FD" w:rsidSect="00693A05">
          <w:pgSz w:w="11906" w:h="16838"/>
          <w:pgMar w:top="1440" w:right="1440" w:bottom="1440" w:left="1440" w:header="720" w:footer="720" w:gutter="0"/>
          <w:cols w:space="720"/>
          <w:docGrid w:linePitch="360"/>
        </w:sectPr>
      </w:pPr>
    </w:p>
    <w:tbl>
      <w:tblPr>
        <w:tblStyle w:val="TableGrid"/>
        <w:tblW w:w="14215" w:type="dxa"/>
        <w:tblLook w:val="04A0" w:firstRow="1" w:lastRow="0" w:firstColumn="1" w:lastColumn="0" w:noHBand="0" w:noVBand="1"/>
      </w:tblPr>
      <w:tblGrid>
        <w:gridCol w:w="14215"/>
      </w:tblGrid>
      <w:tr w:rsidR="001B0964" w:rsidRPr="00F25B0D" w14:paraId="17A9A811" w14:textId="77777777" w:rsidTr="00693A05">
        <w:tc>
          <w:tcPr>
            <w:tcW w:w="14215" w:type="dxa"/>
            <w:shd w:val="clear" w:color="auto" w:fill="002060"/>
          </w:tcPr>
          <w:p w14:paraId="419BF8EE" w14:textId="77777777" w:rsidR="001B0964" w:rsidRPr="00F346FD" w:rsidRDefault="001B0964" w:rsidP="00693A05">
            <w:pPr>
              <w:spacing w:before="120" w:after="120"/>
              <w:rPr>
                <w:rFonts w:ascii="Arial" w:hAnsi="Arial" w:cs="Arial"/>
                <w:b/>
                <w:sz w:val="20"/>
                <w:szCs w:val="20"/>
                <w:lang w:val="es-CO"/>
              </w:rPr>
            </w:pPr>
            <w:r w:rsidRPr="00F346FD">
              <w:rPr>
                <w:rFonts w:ascii="Arial" w:eastAsia="Arial" w:hAnsi="Arial" w:cs="Arial"/>
                <w:b/>
                <w:bCs/>
                <w:color w:val="FFFFFF"/>
                <w:sz w:val="20"/>
                <w:szCs w:val="20"/>
                <w:lang w:val="es-CO"/>
              </w:rPr>
              <w:t>Sección 3. Resultados esperados, indicadores de desempeño, actividades, período de ejecución y presupuesto</w:t>
            </w:r>
          </w:p>
        </w:tc>
      </w:tr>
      <w:tr w:rsidR="001B0964" w:rsidRPr="00F25B0D" w14:paraId="62070F2A" w14:textId="77777777" w:rsidTr="00693A05">
        <w:tc>
          <w:tcPr>
            <w:tcW w:w="14215" w:type="dxa"/>
          </w:tcPr>
          <w:p w14:paraId="62A15357" w14:textId="77777777" w:rsidR="001B0964" w:rsidRPr="00F346FD" w:rsidRDefault="001B0964" w:rsidP="00693A05">
            <w:pPr>
              <w:spacing w:before="120" w:after="120"/>
              <w:rPr>
                <w:rFonts w:ascii="Arial" w:hAnsi="Arial" w:cs="Arial"/>
                <w:i/>
                <w:sz w:val="20"/>
                <w:szCs w:val="20"/>
                <w:lang w:val="es-CO"/>
              </w:rPr>
            </w:pPr>
            <w:r w:rsidRPr="00F346FD">
              <w:rPr>
                <w:rFonts w:ascii="Arial" w:eastAsia="Arial" w:hAnsi="Arial" w:cs="Arial"/>
                <w:i/>
                <w:iCs/>
                <w:sz w:val="20"/>
                <w:szCs w:val="20"/>
                <w:lang w:val="es-CO"/>
              </w:rPr>
              <w:t xml:space="preserve">Complete la siguiente tabla para proporcionar un esquema indicativo del marco de resultados del programa propuesto, incluidos los productos del programa, los indicadores de desempeño, las actividades, el período de ejecución y el presupuesto. Tenga en cuenta que </w:t>
            </w:r>
            <w:r w:rsidRPr="00F346FD">
              <w:rPr>
                <w:rFonts w:ascii="Arial" w:eastAsia="Arial" w:hAnsi="Arial" w:cs="Arial"/>
                <w:b/>
                <w:bCs/>
                <w:i/>
                <w:iCs/>
                <w:sz w:val="20"/>
                <w:szCs w:val="20"/>
                <w:u w:val="single"/>
                <w:lang w:val="es-CO"/>
              </w:rPr>
              <w:t>cada</w:t>
            </w:r>
            <w:r w:rsidRPr="00F346FD">
              <w:rPr>
                <w:rFonts w:ascii="Arial" w:eastAsia="Arial" w:hAnsi="Arial" w:cs="Arial"/>
                <w:i/>
                <w:iCs/>
                <w:sz w:val="20"/>
                <w:szCs w:val="20"/>
                <w:lang w:val="es-CO"/>
              </w:rPr>
              <w:t xml:space="preserve"> producto del programa debe hacer referencia a un servicio o producto resultante del programa y debe tener indicadores de desempeño adjuntos. Tenga en cuenta que </w:t>
            </w:r>
            <w:r w:rsidRPr="00F346FD">
              <w:rPr>
                <w:rFonts w:ascii="Arial" w:eastAsia="Arial" w:hAnsi="Arial" w:cs="Arial"/>
                <w:b/>
                <w:bCs/>
                <w:i/>
                <w:iCs/>
                <w:sz w:val="20"/>
                <w:szCs w:val="20"/>
                <w:u w:val="single"/>
                <w:lang w:val="es-CO"/>
              </w:rPr>
              <w:t>cada</w:t>
            </w:r>
            <w:r w:rsidRPr="00F346FD">
              <w:rPr>
                <w:rFonts w:ascii="Arial" w:eastAsia="Arial" w:hAnsi="Arial" w:cs="Arial"/>
                <w:i/>
                <w:iCs/>
                <w:sz w:val="20"/>
                <w:szCs w:val="20"/>
                <w:lang w:val="es-CO"/>
              </w:rPr>
              <w:t xml:space="preserve"> uno de los indicadores de desempeño debe incluir una línea de base, una meta y un medio de verificación. </w:t>
            </w:r>
          </w:p>
        </w:tc>
      </w:tr>
    </w:tbl>
    <w:p w14:paraId="43DDA0F0" w14:textId="77777777" w:rsidR="001B0964" w:rsidRDefault="001B0964" w:rsidP="001B0964">
      <w:pPr>
        <w:spacing w:before="120" w:after="120" w:line="240" w:lineRule="auto"/>
        <w:rPr>
          <w:rFonts w:ascii="Arial" w:hAnsi="Arial" w:cs="Arial"/>
          <w:sz w:val="20"/>
          <w:szCs w:val="20"/>
          <w:lang w:val="es-CO"/>
        </w:rPr>
      </w:pPr>
    </w:p>
    <w:tbl>
      <w:tblPr>
        <w:tblStyle w:val="TableGrid"/>
        <w:tblW w:w="15745" w:type="dxa"/>
        <w:tblLayout w:type="fixed"/>
        <w:tblLook w:val="04A0" w:firstRow="1" w:lastRow="0" w:firstColumn="1" w:lastColumn="0" w:noHBand="0" w:noVBand="1"/>
      </w:tblPr>
      <w:tblGrid>
        <w:gridCol w:w="2425"/>
        <w:gridCol w:w="3330"/>
        <w:gridCol w:w="2880"/>
        <w:gridCol w:w="1710"/>
        <w:gridCol w:w="1890"/>
        <w:gridCol w:w="1710"/>
        <w:gridCol w:w="1260"/>
        <w:gridCol w:w="540"/>
      </w:tblGrid>
      <w:tr w:rsidR="001B0964" w:rsidRPr="00F25B0D" w14:paraId="561CB404" w14:textId="77777777" w:rsidTr="00693A05">
        <w:tc>
          <w:tcPr>
            <w:tcW w:w="15745" w:type="dxa"/>
            <w:gridSpan w:val="8"/>
          </w:tcPr>
          <w:p w14:paraId="2873F97F" w14:textId="77777777" w:rsidR="001B0964" w:rsidRPr="00F346FD" w:rsidRDefault="001B0964" w:rsidP="00693A05">
            <w:pPr>
              <w:rPr>
                <w:rFonts w:ascii="Arial" w:hAnsi="Arial" w:cs="Arial"/>
                <w:i/>
                <w:sz w:val="20"/>
                <w:szCs w:val="20"/>
                <w:lang w:val="es-CO"/>
              </w:rPr>
            </w:pPr>
            <w:r w:rsidRPr="00F346FD">
              <w:rPr>
                <w:rFonts w:ascii="Arial" w:eastAsia="Arial" w:hAnsi="Arial" w:cs="Arial"/>
                <w:sz w:val="20"/>
                <w:szCs w:val="20"/>
                <w:lang w:val="es-CO"/>
              </w:rPr>
              <w:t>Declaración de resultados:</w:t>
            </w:r>
            <w:r w:rsidRPr="00F346FD">
              <w:rPr>
                <w:rFonts w:ascii="Arial" w:eastAsia="Arial" w:hAnsi="Arial" w:cs="Arial"/>
                <w:i/>
                <w:iCs/>
                <w:sz w:val="20"/>
                <w:szCs w:val="20"/>
                <w:lang w:val="es-CO"/>
              </w:rPr>
              <w:t xml:space="preserve"> Inserte aquí la declaración de resultados de alto nivel.</w:t>
            </w:r>
          </w:p>
          <w:p w14:paraId="04373C9B" w14:textId="77777777" w:rsidR="001B0964" w:rsidRPr="00F346FD" w:rsidRDefault="001B0964" w:rsidP="00693A05">
            <w:pPr>
              <w:rPr>
                <w:rFonts w:ascii="Arial" w:hAnsi="Arial" w:cs="Arial"/>
                <w:i/>
                <w:sz w:val="20"/>
                <w:szCs w:val="20"/>
                <w:lang w:val="es-CO"/>
              </w:rPr>
            </w:pPr>
          </w:p>
        </w:tc>
      </w:tr>
      <w:tr w:rsidR="001B0964" w:rsidRPr="00F25B0D" w14:paraId="17C3B10F" w14:textId="77777777" w:rsidTr="00693A05">
        <w:trPr>
          <w:gridAfter w:val="1"/>
          <w:wAfter w:w="540" w:type="dxa"/>
          <w:trHeight w:val="427"/>
        </w:trPr>
        <w:tc>
          <w:tcPr>
            <w:tcW w:w="2425" w:type="dxa"/>
            <w:vMerge w:val="restart"/>
            <w:shd w:val="clear" w:color="auto" w:fill="0099FF"/>
            <w:vAlign w:val="center"/>
          </w:tcPr>
          <w:p w14:paraId="2632CFA7" w14:textId="77777777" w:rsidR="001B0964" w:rsidRPr="00F346FD" w:rsidRDefault="001B0964" w:rsidP="00693A05">
            <w:pP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Productos del programa</w:t>
            </w:r>
          </w:p>
        </w:tc>
        <w:tc>
          <w:tcPr>
            <w:tcW w:w="3330" w:type="dxa"/>
            <w:vMerge w:val="restart"/>
            <w:shd w:val="clear" w:color="auto" w:fill="0099FF"/>
            <w:vAlign w:val="center"/>
          </w:tcPr>
          <w:p w14:paraId="0654F71D" w14:textId="77777777" w:rsidR="001B0964" w:rsidRPr="00F346FD" w:rsidRDefault="001B0964" w:rsidP="00693A05">
            <w:pP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Indicadores de desempeño (incluidas líneas de base, metas y medios de verificación)</w:t>
            </w:r>
          </w:p>
        </w:tc>
        <w:tc>
          <w:tcPr>
            <w:tcW w:w="2880" w:type="dxa"/>
            <w:vMerge w:val="restart"/>
            <w:shd w:val="clear" w:color="auto" w:fill="0099FF"/>
            <w:vAlign w:val="center"/>
          </w:tcPr>
          <w:p w14:paraId="0498C4EB"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Actividades</w:t>
            </w:r>
          </w:p>
        </w:tc>
        <w:tc>
          <w:tcPr>
            <w:tcW w:w="1710" w:type="dxa"/>
            <w:vMerge w:val="restart"/>
            <w:shd w:val="clear" w:color="auto" w:fill="0099FF"/>
            <w:vAlign w:val="center"/>
          </w:tcPr>
          <w:p w14:paraId="73C71361"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Periodo de implementación</w:t>
            </w:r>
          </w:p>
        </w:tc>
        <w:tc>
          <w:tcPr>
            <w:tcW w:w="4860" w:type="dxa"/>
            <w:gridSpan w:val="3"/>
            <w:shd w:val="clear" w:color="auto" w:fill="0099FF"/>
            <w:vAlign w:val="center"/>
          </w:tcPr>
          <w:p w14:paraId="373F704B"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Presupuestos a nivel de actividad</w:t>
            </w:r>
          </w:p>
        </w:tc>
      </w:tr>
      <w:tr w:rsidR="001B0964" w:rsidRPr="00F346FD" w14:paraId="761BA0B2" w14:textId="77777777" w:rsidTr="00693A05">
        <w:trPr>
          <w:gridAfter w:val="1"/>
          <w:wAfter w:w="540" w:type="dxa"/>
          <w:trHeight w:val="818"/>
        </w:trPr>
        <w:tc>
          <w:tcPr>
            <w:tcW w:w="2425" w:type="dxa"/>
            <w:vMerge/>
            <w:shd w:val="clear" w:color="auto" w:fill="0099FF"/>
            <w:vAlign w:val="center"/>
          </w:tcPr>
          <w:p w14:paraId="496C4EB0" w14:textId="77777777" w:rsidR="001B0964" w:rsidRPr="00F346FD" w:rsidRDefault="001B0964" w:rsidP="00693A05">
            <w:pPr>
              <w:rPr>
                <w:rFonts w:ascii="Arial" w:hAnsi="Arial" w:cs="Arial"/>
                <w:b/>
                <w:color w:val="FFFFFF" w:themeColor="background1"/>
                <w:sz w:val="20"/>
                <w:szCs w:val="20"/>
                <w:lang w:val="es-CO"/>
              </w:rPr>
            </w:pPr>
          </w:p>
        </w:tc>
        <w:tc>
          <w:tcPr>
            <w:tcW w:w="3330" w:type="dxa"/>
            <w:vMerge/>
            <w:shd w:val="clear" w:color="auto" w:fill="0099FF"/>
            <w:vAlign w:val="center"/>
          </w:tcPr>
          <w:p w14:paraId="5B137F4A" w14:textId="77777777" w:rsidR="001B0964" w:rsidRPr="00F346FD" w:rsidRDefault="001B0964" w:rsidP="00693A05">
            <w:pPr>
              <w:rPr>
                <w:rFonts w:ascii="Arial" w:hAnsi="Arial" w:cs="Arial"/>
                <w:b/>
                <w:color w:val="FFFFFF" w:themeColor="background1"/>
                <w:sz w:val="20"/>
                <w:szCs w:val="20"/>
                <w:lang w:val="es-CO"/>
              </w:rPr>
            </w:pPr>
          </w:p>
        </w:tc>
        <w:tc>
          <w:tcPr>
            <w:tcW w:w="2880" w:type="dxa"/>
            <w:vMerge/>
            <w:shd w:val="clear" w:color="auto" w:fill="0099FF"/>
            <w:vAlign w:val="center"/>
          </w:tcPr>
          <w:p w14:paraId="1607336B" w14:textId="77777777" w:rsidR="001B0964" w:rsidRPr="00F346FD" w:rsidRDefault="001B0964" w:rsidP="00693A05">
            <w:pPr>
              <w:jc w:val="center"/>
              <w:rPr>
                <w:rFonts w:ascii="Arial" w:hAnsi="Arial" w:cs="Arial"/>
                <w:b/>
                <w:color w:val="FFFFFF" w:themeColor="background1"/>
                <w:sz w:val="20"/>
                <w:szCs w:val="20"/>
                <w:lang w:val="es-CO"/>
              </w:rPr>
            </w:pPr>
          </w:p>
        </w:tc>
        <w:tc>
          <w:tcPr>
            <w:tcW w:w="1710" w:type="dxa"/>
            <w:vMerge/>
            <w:shd w:val="clear" w:color="auto" w:fill="0099FF"/>
          </w:tcPr>
          <w:p w14:paraId="2D4C5B2D" w14:textId="77777777" w:rsidR="001B0964" w:rsidRPr="00F346FD" w:rsidRDefault="001B0964" w:rsidP="00693A05">
            <w:pPr>
              <w:jc w:val="center"/>
              <w:rPr>
                <w:rFonts w:ascii="Arial" w:hAnsi="Arial" w:cs="Arial"/>
                <w:b/>
                <w:color w:val="FFFFFF" w:themeColor="background1"/>
                <w:sz w:val="20"/>
                <w:szCs w:val="20"/>
                <w:lang w:val="es-CO"/>
              </w:rPr>
            </w:pPr>
          </w:p>
        </w:tc>
        <w:tc>
          <w:tcPr>
            <w:tcW w:w="1890" w:type="dxa"/>
            <w:shd w:val="clear" w:color="auto" w:fill="0099FF"/>
            <w:vAlign w:val="center"/>
          </w:tcPr>
          <w:p w14:paraId="655295E0"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Contribución de posible socio</w:t>
            </w:r>
          </w:p>
        </w:tc>
        <w:tc>
          <w:tcPr>
            <w:tcW w:w="1710" w:type="dxa"/>
            <w:shd w:val="clear" w:color="auto" w:fill="0099FF"/>
            <w:vAlign w:val="center"/>
          </w:tcPr>
          <w:p w14:paraId="2C4CABFC"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Contribución solicitada a la OIM</w:t>
            </w:r>
          </w:p>
        </w:tc>
        <w:tc>
          <w:tcPr>
            <w:tcW w:w="1260" w:type="dxa"/>
            <w:shd w:val="clear" w:color="auto" w:fill="0099FF"/>
            <w:vAlign w:val="center"/>
          </w:tcPr>
          <w:p w14:paraId="146EB4D2"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Total</w:t>
            </w:r>
          </w:p>
        </w:tc>
      </w:tr>
      <w:tr w:rsidR="001B0964" w:rsidRPr="00F346FD" w14:paraId="2FD46D00" w14:textId="77777777" w:rsidTr="00693A05">
        <w:trPr>
          <w:gridAfter w:val="1"/>
          <w:wAfter w:w="540" w:type="dxa"/>
        </w:trPr>
        <w:tc>
          <w:tcPr>
            <w:tcW w:w="2425" w:type="dxa"/>
            <w:vMerge w:val="restart"/>
          </w:tcPr>
          <w:p w14:paraId="1CF0C6A6" w14:textId="77777777" w:rsidR="001B0964" w:rsidRPr="00F346FD" w:rsidRDefault="001B0964" w:rsidP="00693A05">
            <w:pPr>
              <w:rPr>
                <w:rFonts w:ascii="Arial" w:hAnsi="Arial" w:cs="Arial"/>
                <w:i/>
                <w:sz w:val="20"/>
                <w:szCs w:val="20"/>
                <w:lang w:val="es-CO"/>
              </w:rPr>
            </w:pPr>
          </w:p>
        </w:tc>
        <w:tc>
          <w:tcPr>
            <w:tcW w:w="3330" w:type="dxa"/>
            <w:vMerge w:val="restart"/>
          </w:tcPr>
          <w:p w14:paraId="5C019D0E" w14:textId="77777777" w:rsidR="001B0964" w:rsidRPr="00F346FD" w:rsidRDefault="001B0964" w:rsidP="00CF75EB">
            <w:pPr>
              <w:pStyle w:val="ListParagraph"/>
              <w:widowControl/>
              <w:numPr>
                <w:ilvl w:val="0"/>
                <w:numId w:val="10"/>
              </w:numPr>
              <w:ind w:left="135" w:hanging="180"/>
              <w:contextualSpacing w:val="0"/>
              <w:rPr>
                <w:rFonts w:ascii="Arial" w:hAnsi="Arial" w:cs="Arial"/>
                <w:i/>
                <w:sz w:val="20"/>
                <w:szCs w:val="20"/>
                <w:lang w:val="es-CO"/>
              </w:rPr>
            </w:pPr>
          </w:p>
        </w:tc>
        <w:tc>
          <w:tcPr>
            <w:tcW w:w="2880" w:type="dxa"/>
          </w:tcPr>
          <w:p w14:paraId="44F2F841" w14:textId="77777777" w:rsidR="001B0964" w:rsidRPr="00F346FD" w:rsidRDefault="001B0964" w:rsidP="00693A05">
            <w:pPr>
              <w:rPr>
                <w:rFonts w:ascii="Arial" w:hAnsi="Arial" w:cs="Arial"/>
                <w:i/>
                <w:sz w:val="20"/>
                <w:szCs w:val="20"/>
                <w:lang w:val="es-CO"/>
              </w:rPr>
            </w:pPr>
          </w:p>
        </w:tc>
        <w:tc>
          <w:tcPr>
            <w:tcW w:w="1710" w:type="dxa"/>
            <w:vAlign w:val="center"/>
          </w:tcPr>
          <w:p w14:paraId="382AAB1B" w14:textId="77777777" w:rsidR="001B0964" w:rsidRPr="00F346FD" w:rsidRDefault="001B0964" w:rsidP="00693A05">
            <w:pPr>
              <w:rPr>
                <w:rFonts w:ascii="Arial" w:hAnsi="Arial" w:cs="Arial"/>
                <w:i/>
                <w:sz w:val="20"/>
                <w:szCs w:val="20"/>
                <w:lang w:val="es-CO"/>
              </w:rPr>
            </w:pPr>
          </w:p>
        </w:tc>
        <w:tc>
          <w:tcPr>
            <w:tcW w:w="1890" w:type="dxa"/>
            <w:vAlign w:val="center"/>
          </w:tcPr>
          <w:p w14:paraId="57F30E50" w14:textId="77777777" w:rsidR="001B0964" w:rsidRPr="00F346FD" w:rsidRDefault="001B0964" w:rsidP="00693A05">
            <w:pPr>
              <w:jc w:val="right"/>
              <w:rPr>
                <w:rFonts w:ascii="Arial" w:hAnsi="Arial" w:cs="Arial"/>
                <w:i/>
                <w:sz w:val="20"/>
                <w:szCs w:val="20"/>
                <w:lang w:val="es-CO"/>
              </w:rPr>
            </w:pPr>
          </w:p>
        </w:tc>
        <w:tc>
          <w:tcPr>
            <w:tcW w:w="1710" w:type="dxa"/>
            <w:vAlign w:val="center"/>
          </w:tcPr>
          <w:p w14:paraId="2278F54C" w14:textId="77777777" w:rsidR="001B0964" w:rsidRPr="00F346FD" w:rsidRDefault="001B0964" w:rsidP="00693A05">
            <w:pPr>
              <w:jc w:val="right"/>
              <w:rPr>
                <w:rFonts w:ascii="Arial" w:hAnsi="Arial" w:cs="Arial"/>
                <w:i/>
                <w:sz w:val="20"/>
                <w:szCs w:val="20"/>
                <w:lang w:val="es-CO"/>
              </w:rPr>
            </w:pPr>
          </w:p>
        </w:tc>
        <w:tc>
          <w:tcPr>
            <w:tcW w:w="1260" w:type="dxa"/>
            <w:vAlign w:val="center"/>
          </w:tcPr>
          <w:p w14:paraId="15671D1C" w14:textId="77777777" w:rsidR="001B0964" w:rsidRPr="00F346FD" w:rsidRDefault="001B0964" w:rsidP="00693A05">
            <w:pPr>
              <w:jc w:val="right"/>
              <w:rPr>
                <w:rFonts w:ascii="Arial" w:hAnsi="Arial" w:cs="Arial"/>
                <w:i/>
                <w:sz w:val="20"/>
                <w:szCs w:val="20"/>
                <w:lang w:val="es-CO"/>
              </w:rPr>
            </w:pPr>
          </w:p>
        </w:tc>
      </w:tr>
      <w:tr w:rsidR="001B0964" w:rsidRPr="00F346FD" w14:paraId="3D06FB79" w14:textId="77777777" w:rsidTr="00693A05">
        <w:trPr>
          <w:gridAfter w:val="1"/>
          <w:wAfter w:w="540" w:type="dxa"/>
        </w:trPr>
        <w:tc>
          <w:tcPr>
            <w:tcW w:w="2425" w:type="dxa"/>
            <w:vMerge/>
          </w:tcPr>
          <w:p w14:paraId="03666AD3" w14:textId="77777777" w:rsidR="001B0964" w:rsidRPr="00F346FD" w:rsidRDefault="001B0964" w:rsidP="00693A05">
            <w:pPr>
              <w:rPr>
                <w:rFonts w:ascii="Arial" w:hAnsi="Arial" w:cs="Arial"/>
                <w:sz w:val="20"/>
                <w:szCs w:val="20"/>
                <w:lang w:val="es-CO"/>
              </w:rPr>
            </w:pPr>
          </w:p>
        </w:tc>
        <w:tc>
          <w:tcPr>
            <w:tcW w:w="3330" w:type="dxa"/>
            <w:vMerge/>
          </w:tcPr>
          <w:p w14:paraId="0B1CE19E" w14:textId="77777777" w:rsidR="001B0964" w:rsidRPr="00F346FD" w:rsidRDefault="001B0964" w:rsidP="00693A05">
            <w:pPr>
              <w:rPr>
                <w:rFonts w:ascii="Arial" w:hAnsi="Arial" w:cs="Arial"/>
                <w:i/>
                <w:sz w:val="20"/>
                <w:szCs w:val="20"/>
                <w:lang w:val="es-CO"/>
              </w:rPr>
            </w:pPr>
          </w:p>
        </w:tc>
        <w:tc>
          <w:tcPr>
            <w:tcW w:w="2880" w:type="dxa"/>
          </w:tcPr>
          <w:p w14:paraId="6E083061" w14:textId="77777777" w:rsidR="001B0964" w:rsidRPr="00F346FD" w:rsidRDefault="001B0964" w:rsidP="00693A05">
            <w:pPr>
              <w:rPr>
                <w:rFonts w:ascii="Arial" w:hAnsi="Arial" w:cs="Arial"/>
                <w:i/>
                <w:sz w:val="20"/>
                <w:szCs w:val="20"/>
                <w:lang w:val="es-CO"/>
              </w:rPr>
            </w:pPr>
          </w:p>
        </w:tc>
        <w:tc>
          <w:tcPr>
            <w:tcW w:w="1710" w:type="dxa"/>
            <w:vAlign w:val="center"/>
          </w:tcPr>
          <w:p w14:paraId="4B34EC1A" w14:textId="77777777" w:rsidR="001B0964" w:rsidRPr="00F346FD" w:rsidRDefault="001B0964" w:rsidP="00693A05">
            <w:pPr>
              <w:rPr>
                <w:rFonts w:ascii="Arial" w:hAnsi="Arial" w:cs="Arial"/>
                <w:i/>
                <w:sz w:val="20"/>
                <w:szCs w:val="20"/>
                <w:lang w:val="es-CO"/>
              </w:rPr>
            </w:pPr>
          </w:p>
        </w:tc>
        <w:tc>
          <w:tcPr>
            <w:tcW w:w="1890" w:type="dxa"/>
            <w:vAlign w:val="center"/>
          </w:tcPr>
          <w:p w14:paraId="48528CD1" w14:textId="77777777" w:rsidR="001B0964" w:rsidRPr="00F346FD" w:rsidRDefault="001B0964" w:rsidP="00693A05">
            <w:pPr>
              <w:jc w:val="right"/>
              <w:rPr>
                <w:rFonts w:ascii="Arial" w:hAnsi="Arial" w:cs="Arial"/>
                <w:i/>
                <w:sz w:val="20"/>
                <w:szCs w:val="20"/>
                <w:lang w:val="es-CO"/>
              </w:rPr>
            </w:pPr>
          </w:p>
        </w:tc>
        <w:tc>
          <w:tcPr>
            <w:tcW w:w="1710" w:type="dxa"/>
            <w:vAlign w:val="center"/>
          </w:tcPr>
          <w:p w14:paraId="21F112EE" w14:textId="77777777" w:rsidR="001B0964" w:rsidRPr="00F346FD" w:rsidRDefault="001B0964" w:rsidP="00693A05">
            <w:pPr>
              <w:jc w:val="right"/>
              <w:rPr>
                <w:rFonts w:ascii="Arial" w:hAnsi="Arial" w:cs="Arial"/>
                <w:i/>
                <w:sz w:val="20"/>
                <w:szCs w:val="20"/>
                <w:lang w:val="es-CO"/>
              </w:rPr>
            </w:pPr>
          </w:p>
        </w:tc>
        <w:tc>
          <w:tcPr>
            <w:tcW w:w="1260" w:type="dxa"/>
            <w:vAlign w:val="center"/>
          </w:tcPr>
          <w:p w14:paraId="3870089B" w14:textId="77777777" w:rsidR="001B0964" w:rsidRPr="00F346FD" w:rsidRDefault="001B0964" w:rsidP="00693A05">
            <w:pPr>
              <w:jc w:val="right"/>
              <w:rPr>
                <w:rFonts w:ascii="Arial" w:hAnsi="Arial" w:cs="Arial"/>
                <w:i/>
                <w:sz w:val="20"/>
                <w:szCs w:val="20"/>
                <w:lang w:val="es-CO"/>
              </w:rPr>
            </w:pPr>
          </w:p>
        </w:tc>
      </w:tr>
      <w:tr w:rsidR="001B0964" w:rsidRPr="00F346FD" w14:paraId="22BFB44B" w14:textId="77777777" w:rsidTr="00693A05">
        <w:trPr>
          <w:gridAfter w:val="1"/>
          <w:wAfter w:w="540" w:type="dxa"/>
        </w:trPr>
        <w:tc>
          <w:tcPr>
            <w:tcW w:w="2425" w:type="dxa"/>
            <w:vMerge/>
          </w:tcPr>
          <w:p w14:paraId="4FEA30A4" w14:textId="77777777" w:rsidR="001B0964" w:rsidRPr="00F346FD" w:rsidRDefault="001B0964" w:rsidP="00693A05">
            <w:pPr>
              <w:rPr>
                <w:rFonts w:ascii="Arial" w:hAnsi="Arial" w:cs="Arial"/>
                <w:sz w:val="20"/>
                <w:szCs w:val="20"/>
                <w:lang w:val="es-CO"/>
              </w:rPr>
            </w:pPr>
          </w:p>
        </w:tc>
        <w:tc>
          <w:tcPr>
            <w:tcW w:w="3330" w:type="dxa"/>
            <w:vMerge/>
          </w:tcPr>
          <w:p w14:paraId="6658DBB1" w14:textId="77777777" w:rsidR="001B0964" w:rsidRPr="00F346FD" w:rsidRDefault="001B0964" w:rsidP="00693A05">
            <w:pPr>
              <w:rPr>
                <w:rFonts w:ascii="Arial" w:hAnsi="Arial" w:cs="Arial"/>
                <w:i/>
                <w:sz w:val="20"/>
                <w:szCs w:val="20"/>
                <w:lang w:val="es-CO"/>
              </w:rPr>
            </w:pPr>
          </w:p>
        </w:tc>
        <w:tc>
          <w:tcPr>
            <w:tcW w:w="2880" w:type="dxa"/>
          </w:tcPr>
          <w:p w14:paraId="79F10684" w14:textId="77777777" w:rsidR="001B0964" w:rsidRPr="00F346FD" w:rsidRDefault="001B0964" w:rsidP="00693A05">
            <w:pPr>
              <w:rPr>
                <w:rFonts w:ascii="Arial" w:hAnsi="Arial" w:cs="Arial"/>
                <w:sz w:val="20"/>
                <w:szCs w:val="20"/>
                <w:lang w:val="es-CO"/>
              </w:rPr>
            </w:pPr>
          </w:p>
        </w:tc>
        <w:tc>
          <w:tcPr>
            <w:tcW w:w="1710" w:type="dxa"/>
            <w:vAlign w:val="center"/>
          </w:tcPr>
          <w:p w14:paraId="2E93E167" w14:textId="77777777" w:rsidR="001B0964" w:rsidRPr="00F346FD" w:rsidRDefault="001B0964" w:rsidP="00693A05">
            <w:pPr>
              <w:rPr>
                <w:rFonts w:ascii="Arial" w:hAnsi="Arial" w:cs="Arial"/>
                <w:i/>
                <w:sz w:val="20"/>
                <w:szCs w:val="20"/>
                <w:lang w:val="es-CO"/>
              </w:rPr>
            </w:pPr>
          </w:p>
        </w:tc>
        <w:tc>
          <w:tcPr>
            <w:tcW w:w="1890" w:type="dxa"/>
            <w:vAlign w:val="center"/>
          </w:tcPr>
          <w:p w14:paraId="7A3AF22C" w14:textId="77777777" w:rsidR="001B0964" w:rsidRPr="00F346FD" w:rsidRDefault="001B0964" w:rsidP="00693A05">
            <w:pPr>
              <w:jc w:val="right"/>
              <w:rPr>
                <w:rFonts w:ascii="Arial" w:hAnsi="Arial" w:cs="Arial"/>
                <w:i/>
                <w:sz w:val="20"/>
                <w:szCs w:val="20"/>
                <w:lang w:val="es-CO"/>
              </w:rPr>
            </w:pPr>
          </w:p>
        </w:tc>
        <w:tc>
          <w:tcPr>
            <w:tcW w:w="1710" w:type="dxa"/>
            <w:vAlign w:val="center"/>
          </w:tcPr>
          <w:p w14:paraId="4269864F" w14:textId="77777777" w:rsidR="001B0964" w:rsidRPr="00F346FD" w:rsidRDefault="001B0964" w:rsidP="00693A05">
            <w:pPr>
              <w:jc w:val="right"/>
              <w:rPr>
                <w:rFonts w:ascii="Arial" w:hAnsi="Arial" w:cs="Arial"/>
                <w:i/>
                <w:sz w:val="20"/>
                <w:szCs w:val="20"/>
                <w:lang w:val="es-CO"/>
              </w:rPr>
            </w:pPr>
          </w:p>
        </w:tc>
        <w:tc>
          <w:tcPr>
            <w:tcW w:w="1260" w:type="dxa"/>
            <w:vAlign w:val="center"/>
          </w:tcPr>
          <w:p w14:paraId="65525625" w14:textId="77777777" w:rsidR="001B0964" w:rsidRPr="00F346FD" w:rsidRDefault="001B0964" w:rsidP="00693A05">
            <w:pPr>
              <w:jc w:val="right"/>
              <w:rPr>
                <w:rFonts w:ascii="Arial" w:hAnsi="Arial" w:cs="Arial"/>
                <w:i/>
                <w:sz w:val="20"/>
                <w:szCs w:val="20"/>
                <w:lang w:val="es-CO"/>
              </w:rPr>
            </w:pPr>
          </w:p>
        </w:tc>
      </w:tr>
      <w:tr w:rsidR="001B0964" w:rsidRPr="00B146FD" w14:paraId="10BCF8D1" w14:textId="77777777" w:rsidTr="00693A05">
        <w:trPr>
          <w:gridAfter w:val="1"/>
          <w:wAfter w:w="540" w:type="dxa"/>
        </w:trPr>
        <w:tc>
          <w:tcPr>
            <w:tcW w:w="2425" w:type="dxa"/>
            <w:vMerge w:val="restart"/>
          </w:tcPr>
          <w:p w14:paraId="2F745579" w14:textId="77777777" w:rsidR="001B0964" w:rsidRPr="00F346FD" w:rsidRDefault="001B0964" w:rsidP="00693A05">
            <w:pPr>
              <w:ind w:firstLine="720"/>
              <w:rPr>
                <w:rFonts w:ascii="Arial" w:hAnsi="Arial" w:cs="Arial"/>
                <w:sz w:val="20"/>
                <w:szCs w:val="20"/>
                <w:lang w:val="es-CO"/>
              </w:rPr>
            </w:pPr>
          </w:p>
        </w:tc>
        <w:tc>
          <w:tcPr>
            <w:tcW w:w="3330" w:type="dxa"/>
            <w:vMerge w:val="restart"/>
          </w:tcPr>
          <w:p w14:paraId="1CFFCD97" w14:textId="77777777" w:rsidR="001B0964" w:rsidRPr="00F346FD" w:rsidRDefault="001B0964" w:rsidP="00CF75EB">
            <w:pPr>
              <w:pStyle w:val="ListParagraph"/>
              <w:widowControl/>
              <w:numPr>
                <w:ilvl w:val="0"/>
                <w:numId w:val="17"/>
              </w:numPr>
              <w:ind w:left="162" w:hanging="180"/>
              <w:rPr>
                <w:rFonts w:ascii="Arial" w:hAnsi="Arial" w:cs="Arial"/>
                <w:i/>
                <w:sz w:val="20"/>
                <w:szCs w:val="20"/>
                <w:lang w:val="es-CO"/>
              </w:rPr>
            </w:pPr>
          </w:p>
        </w:tc>
        <w:tc>
          <w:tcPr>
            <w:tcW w:w="2880" w:type="dxa"/>
          </w:tcPr>
          <w:p w14:paraId="1C7ECA09" w14:textId="77777777" w:rsidR="001B0964" w:rsidRPr="00F346FD" w:rsidRDefault="001B0964" w:rsidP="00693A05">
            <w:pPr>
              <w:rPr>
                <w:rFonts w:ascii="Arial" w:hAnsi="Arial" w:cs="Arial"/>
                <w:i/>
                <w:sz w:val="20"/>
                <w:szCs w:val="20"/>
                <w:lang w:val="es-CO"/>
              </w:rPr>
            </w:pPr>
          </w:p>
        </w:tc>
        <w:tc>
          <w:tcPr>
            <w:tcW w:w="1710" w:type="dxa"/>
          </w:tcPr>
          <w:p w14:paraId="47198D3E" w14:textId="77777777" w:rsidR="001B0964" w:rsidRPr="00F346FD" w:rsidRDefault="001B0964" w:rsidP="00693A05">
            <w:pPr>
              <w:rPr>
                <w:rFonts w:ascii="Arial" w:hAnsi="Arial" w:cs="Arial"/>
                <w:i/>
                <w:sz w:val="20"/>
                <w:szCs w:val="20"/>
                <w:lang w:val="es-CO"/>
              </w:rPr>
            </w:pPr>
          </w:p>
        </w:tc>
        <w:tc>
          <w:tcPr>
            <w:tcW w:w="1890" w:type="dxa"/>
          </w:tcPr>
          <w:p w14:paraId="3A4C526C" w14:textId="77777777" w:rsidR="001B0964" w:rsidRPr="00F346FD" w:rsidRDefault="001B0964" w:rsidP="00693A05">
            <w:pPr>
              <w:rPr>
                <w:rFonts w:ascii="Arial" w:hAnsi="Arial" w:cs="Arial"/>
                <w:i/>
                <w:sz w:val="20"/>
                <w:szCs w:val="20"/>
                <w:lang w:val="es-CO"/>
              </w:rPr>
            </w:pPr>
          </w:p>
        </w:tc>
        <w:tc>
          <w:tcPr>
            <w:tcW w:w="1710" w:type="dxa"/>
          </w:tcPr>
          <w:p w14:paraId="1D02DD57" w14:textId="77777777" w:rsidR="001B0964" w:rsidRPr="00F346FD" w:rsidRDefault="001B0964" w:rsidP="00693A05">
            <w:pPr>
              <w:rPr>
                <w:rFonts w:ascii="Arial" w:hAnsi="Arial" w:cs="Arial"/>
                <w:i/>
                <w:sz w:val="20"/>
                <w:szCs w:val="20"/>
                <w:lang w:val="es-CO"/>
              </w:rPr>
            </w:pPr>
          </w:p>
        </w:tc>
        <w:tc>
          <w:tcPr>
            <w:tcW w:w="1260" w:type="dxa"/>
          </w:tcPr>
          <w:p w14:paraId="11F21FDC" w14:textId="77777777" w:rsidR="001B0964" w:rsidRPr="00F346FD" w:rsidRDefault="001B0964" w:rsidP="00693A05">
            <w:pPr>
              <w:rPr>
                <w:rFonts w:ascii="Arial" w:hAnsi="Arial" w:cs="Arial"/>
                <w:i/>
                <w:sz w:val="20"/>
                <w:szCs w:val="20"/>
                <w:lang w:val="es-CO"/>
              </w:rPr>
            </w:pPr>
          </w:p>
        </w:tc>
      </w:tr>
      <w:tr w:rsidR="001B0964" w:rsidRPr="00B146FD" w14:paraId="422FF25D" w14:textId="77777777" w:rsidTr="00693A05">
        <w:trPr>
          <w:gridAfter w:val="1"/>
          <w:wAfter w:w="540" w:type="dxa"/>
        </w:trPr>
        <w:tc>
          <w:tcPr>
            <w:tcW w:w="2425" w:type="dxa"/>
            <w:vMerge/>
          </w:tcPr>
          <w:p w14:paraId="3CA21EC0" w14:textId="77777777" w:rsidR="001B0964" w:rsidRPr="00F346FD" w:rsidRDefault="001B0964" w:rsidP="00693A05">
            <w:pPr>
              <w:rPr>
                <w:rFonts w:ascii="Arial" w:hAnsi="Arial" w:cs="Arial"/>
                <w:i/>
                <w:sz w:val="20"/>
                <w:szCs w:val="20"/>
                <w:lang w:val="es-CO"/>
              </w:rPr>
            </w:pPr>
          </w:p>
        </w:tc>
        <w:tc>
          <w:tcPr>
            <w:tcW w:w="3330" w:type="dxa"/>
            <w:vMerge/>
          </w:tcPr>
          <w:p w14:paraId="328287C3" w14:textId="77777777" w:rsidR="001B0964" w:rsidRPr="00F346FD" w:rsidRDefault="001B0964" w:rsidP="00693A05">
            <w:pPr>
              <w:rPr>
                <w:rFonts w:ascii="Arial" w:hAnsi="Arial" w:cs="Arial"/>
                <w:i/>
                <w:sz w:val="20"/>
                <w:szCs w:val="20"/>
                <w:lang w:val="es-CO"/>
              </w:rPr>
            </w:pPr>
          </w:p>
        </w:tc>
        <w:tc>
          <w:tcPr>
            <w:tcW w:w="2880" w:type="dxa"/>
          </w:tcPr>
          <w:p w14:paraId="549F1FC7" w14:textId="77777777" w:rsidR="001B0964" w:rsidRPr="00F346FD" w:rsidRDefault="001B0964" w:rsidP="00693A05">
            <w:pPr>
              <w:rPr>
                <w:rFonts w:ascii="Arial" w:hAnsi="Arial" w:cs="Arial"/>
                <w:i/>
                <w:sz w:val="20"/>
                <w:szCs w:val="20"/>
                <w:lang w:val="es-CO"/>
              </w:rPr>
            </w:pPr>
          </w:p>
        </w:tc>
        <w:tc>
          <w:tcPr>
            <w:tcW w:w="1710" w:type="dxa"/>
          </w:tcPr>
          <w:p w14:paraId="7792EA42" w14:textId="77777777" w:rsidR="001B0964" w:rsidRPr="00F346FD" w:rsidRDefault="001B0964" w:rsidP="00693A05">
            <w:pPr>
              <w:rPr>
                <w:rFonts w:ascii="Arial" w:hAnsi="Arial" w:cs="Arial"/>
                <w:i/>
                <w:sz w:val="20"/>
                <w:szCs w:val="20"/>
                <w:lang w:val="es-CO"/>
              </w:rPr>
            </w:pPr>
          </w:p>
        </w:tc>
        <w:tc>
          <w:tcPr>
            <w:tcW w:w="1890" w:type="dxa"/>
          </w:tcPr>
          <w:p w14:paraId="5A31E56E" w14:textId="77777777" w:rsidR="001B0964" w:rsidRPr="00F346FD" w:rsidRDefault="001B0964" w:rsidP="00693A05">
            <w:pPr>
              <w:rPr>
                <w:rFonts w:ascii="Arial" w:hAnsi="Arial" w:cs="Arial"/>
                <w:i/>
                <w:sz w:val="20"/>
                <w:szCs w:val="20"/>
                <w:lang w:val="es-CO"/>
              </w:rPr>
            </w:pPr>
          </w:p>
        </w:tc>
        <w:tc>
          <w:tcPr>
            <w:tcW w:w="1710" w:type="dxa"/>
          </w:tcPr>
          <w:p w14:paraId="473B85C0" w14:textId="77777777" w:rsidR="001B0964" w:rsidRPr="00F346FD" w:rsidRDefault="001B0964" w:rsidP="00693A05">
            <w:pPr>
              <w:rPr>
                <w:rFonts w:ascii="Arial" w:hAnsi="Arial" w:cs="Arial"/>
                <w:i/>
                <w:sz w:val="20"/>
                <w:szCs w:val="20"/>
                <w:lang w:val="es-CO"/>
              </w:rPr>
            </w:pPr>
          </w:p>
        </w:tc>
        <w:tc>
          <w:tcPr>
            <w:tcW w:w="1260" w:type="dxa"/>
          </w:tcPr>
          <w:p w14:paraId="5186F9F4" w14:textId="77777777" w:rsidR="001B0964" w:rsidRPr="00F346FD" w:rsidRDefault="001B0964" w:rsidP="00693A05">
            <w:pPr>
              <w:rPr>
                <w:rFonts w:ascii="Arial" w:hAnsi="Arial" w:cs="Arial"/>
                <w:i/>
                <w:sz w:val="20"/>
                <w:szCs w:val="20"/>
                <w:lang w:val="es-CO"/>
              </w:rPr>
            </w:pPr>
          </w:p>
        </w:tc>
      </w:tr>
      <w:tr w:rsidR="001B0964" w:rsidRPr="00B146FD" w14:paraId="04EB4DD6" w14:textId="77777777" w:rsidTr="00693A05">
        <w:trPr>
          <w:gridAfter w:val="1"/>
          <w:wAfter w:w="540" w:type="dxa"/>
        </w:trPr>
        <w:tc>
          <w:tcPr>
            <w:tcW w:w="2425" w:type="dxa"/>
            <w:vMerge/>
          </w:tcPr>
          <w:p w14:paraId="4471A2C4" w14:textId="77777777" w:rsidR="001B0964" w:rsidRPr="00F346FD" w:rsidRDefault="001B0964" w:rsidP="00693A05">
            <w:pPr>
              <w:rPr>
                <w:rFonts w:ascii="Arial" w:hAnsi="Arial" w:cs="Arial"/>
                <w:i/>
                <w:sz w:val="20"/>
                <w:szCs w:val="20"/>
                <w:lang w:val="es-CO"/>
              </w:rPr>
            </w:pPr>
          </w:p>
        </w:tc>
        <w:tc>
          <w:tcPr>
            <w:tcW w:w="3330" w:type="dxa"/>
            <w:vMerge/>
          </w:tcPr>
          <w:p w14:paraId="567E0FE5" w14:textId="77777777" w:rsidR="001B0964" w:rsidRPr="00F346FD" w:rsidRDefault="001B0964" w:rsidP="00693A05">
            <w:pPr>
              <w:rPr>
                <w:rFonts w:ascii="Arial" w:hAnsi="Arial" w:cs="Arial"/>
                <w:i/>
                <w:sz w:val="20"/>
                <w:szCs w:val="20"/>
                <w:lang w:val="es-CO"/>
              </w:rPr>
            </w:pPr>
          </w:p>
        </w:tc>
        <w:tc>
          <w:tcPr>
            <w:tcW w:w="2880" w:type="dxa"/>
          </w:tcPr>
          <w:p w14:paraId="3D34A41A" w14:textId="77777777" w:rsidR="001B0964" w:rsidRPr="00F346FD" w:rsidRDefault="001B0964" w:rsidP="00693A05">
            <w:pPr>
              <w:rPr>
                <w:rFonts w:ascii="Arial" w:hAnsi="Arial" w:cs="Arial"/>
                <w:i/>
                <w:sz w:val="20"/>
                <w:szCs w:val="20"/>
                <w:lang w:val="es-CO"/>
              </w:rPr>
            </w:pPr>
          </w:p>
        </w:tc>
        <w:tc>
          <w:tcPr>
            <w:tcW w:w="1710" w:type="dxa"/>
          </w:tcPr>
          <w:p w14:paraId="2788401B" w14:textId="77777777" w:rsidR="001B0964" w:rsidRPr="00F346FD" w:rsidRDefault="001B0964" w:rsidP="00693A05">
            <w:pPr>
              <w:rPr>
                <w:rFonts w:ascii="Arial" w:hAnsi="Arial" w:cs="Arial"/>
                <w:i/>
                <w:sz w:val="20"/>
                <w:szCs w:val="20"/>
                <w:lang w:val="es-CO"/>
              </w:rPr>
            </w:pPr>
          </w:p>
        </w:tc>
        <w:tc>
          <w:tcPr>
            <w:tcW w:w="1890" w:type="dxa"/>
          </w:tcPr>
          <w:p w14:paraId="31100A4D" w14:textId="77777777" w:rsidR="001B0964" w:rsidRPr="00F346FD" w:rsidRDefault="001B0964" w:rsidP="00693A05">
            <w:pPr>
              <w:rPr>
                <w:rFonts w:ascii="Arial" w:hAnsi="Arial" w:cs="Arial"/>
                <w:i/>
                <w:sz w:val="20"/>
                <w:szCs w:val="20"/>
                <w:lang w:val="es-CO"/>
              </w:rPr>
            </w:pPr>
          </w:p>
        </w:tc>
        <w:tc>
          <w:tcPr>
            <w:tcW w:w="1710" w:type="dxa"/>
          </w:tcPr>
          <w:p w14:paraId="4F67F22E" w14:textId="77777777" w:rsidR="001B0964" w:rsidRPr="00F346FD" w:rsidRDefault="001B0964" w:rsidP="00693A05">
            <w:pPr>
              <w:rPr>
                <w:rFonts w:ascii="Arial" w:hAnsi="Arial" w:cs="Arial"/>
                <w:i/>
                <w:sz w:val="20"/>
                <w:szCs w:val="20"/>
                <w:lang w:val="es-CO"/>
              </w:rPr>
            </w:pPr>
          </w:p>
        </w:tc>
        <w:tc>
          <w:tcPr>
            <w:tcW w:w="1260" w:type="dxa"/>
          </w:tcPr>
          <w:p w14:paraId="61C2B01E" w14:textId="77777777" w:rsidR="001B0964" w:rsidRPr="00F346FD" w:rsidRDefault="001B0964" w:rsidP="00693A05">
            <w:pPr>
              <w:rPr>
                <w:rFonts w:ascii="Arial" w:hAnsi="Arial" w:cs="Arial"/>
                <w:i/>
                <w:sz w:val="20"/>
                <w:szCs w:val="20"/>
                <w:lang w:val="es-CO"/>
              </w:rPr>
            </w:pPr>
          </w:p>
        </w:tc>
      </w:tr>
      <w:tr w:rsidR="001B0964" w:rsidRPr="00B146FD" w14:paraId="341155BE" w14:textId="77777777" w:rsidTr="00693A05">
        <w:trPr>
          <w:gridAfter w:val="1"/>
          <w:wAfter w:w="540" w:type="dxa"/>
        </w:trPr>
        <w:tc>
          <w:tcPr>
            <w:tcW w:w="2425" w:type="dxa"/>
            <w:vMerge w:val="restart"/>
          </w:tcPr>
          <w:p w14:paraId="5215C389" w14:textId="77777777" w:rsidR="001B0964" w:rsidRPr="00F346FD" w:rsidRDefault="001B0964" w:rsidP="00693A05">
            <w:pPr>
              <w:rPr>
                <w:rFonts w:ascii="Arial" w:hAnsi="Arial" w:cs="Arial"/>
                <w:i/>
                <w:sz w:val="20"/>
                <w:szCs w:val="20"/>
                <w:lang w:val="es-CO"/>
              </w:rPr>
            </w:pPr>
          </w:p>
        </w:tc>
        <w:tc>
          <w:tcPr>
            <w:tcW w:w="3330" w:type="dxa"/>
            <w:vMerge w:val="restart"/>
            <w:shd w:val="clear" w:color="auto" w:fill="808080" w:themeFill="background1" w:themeFillShade="80"/>
          </w:tcPr>
          <w:p w14:paraId="27FB52D6" w14:textId="77777777" w:rsidR="001B0964" w:rsidRPr="00F346FD" w:rsidRDefault="001B0964" w:rsidP="00693A05">
            <w:pPr>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N/A</w:t>
            </w:r>
          </w:p>
        </w:tc>
        <w:tc>
          <w:tcPr>
            <w:tcW w:w="2880" w:type="dxa"/>
            <w:shd w:val="clear" w:color="auto" w:fill="808080" w:themeFill="background1" w:themeFillShade="80"/>
          </w:tcPr>
          <w:p w14:paraId="6FA59D14" w14:textId="77777777" w:rsidR="001B0964" w:rsidRPr="00F346FD" w:rsidRDefault="001B0964" w:rsidP="00693A05">
            <w:pPr>
              <w:rPr>
                <w:rFonts w:ascii="Arial" w:hAnsi="Arial" w:cs="Arial"/>
                <w:i/>
                <w:color w:val="FFFFFF" w:themeColor="background1"/>
                <w:sz w:val="20"/>
                <w:szCs w:val="20"/>
                <w:lang w:val="es-CO"/>
              </w:rPr>
            </w:pPr>
            <w:r w:rsidRPr="00F346FD">
              <w:rPr>
                <w:rFonts w:ascii="Arial" w:eastAsia="Arial" w:hAnsi="Arial" w:cs="Arial"/>
                <w:color w:val="FFFFFF"/>
                <w:sz w:val="20"/>
                <w:szCs w:val="20"/>
                <w:lang w:val="es-CO"/>
              </w:rPr>
              <w:t xml:space="preserve">Actividad X.1. </w:t>
            </w:r>
          </w:p>
        </w:tc>
        <w:tc>
          <w:tcPr>
            <w:tcW w:w="1710" w:type="dxa"/>
          </w:tcPr>
          <w:p w14:paraId="3F87F117" w14:textId="77777777" w:rsidR="001B0964" w:rsidRPr="00F346FD" w:rsidRDefault="001B0964" w:rsidP="00693A05">
            <w:pPr>
              <w:rPr>
                <w:rFonts w:ascii="Arial" w:hAnsi="Arial" w:cs="Arial"/>
                <w:i/>
                <w:sz w:val="20"/>
                <w:szCs w:val="20"/>
                <w:lang w:val="es-CO"/>
              </w:rPr>
            </w:pPr>
          </w:p>
        </w:tc>
        <w:tc>
          <w:tcPr>
            <w:tcW w:w="1890" w:type="dxa"/>
          </w:tcPr>
          <w:p w14:paraId="5D38DDB0" w14:textId="77777777" w:rsidR="001B0964" w:rsidRPr="00F346FD" w:rsidRDefault="001B0964" w:rsidP="00693A05">
            <w:pPr>
              <w:rPr>
                <w:rFonts w:ascii="Arial" w:hAnsi="Arial" w:cs="Arial"/>
                <w:i/>
                <w:sz w:val="20"/>
                <w:szCs w:val="20"/>
                <w:lang w:val="es-CO"/>
              </w:rPr>
            </w:pPr>
          </w:p>
        </w:tc>
        <w:tc>
          <w:tcPr>
            <w:tcW w:w="1710" w:type="dxa"/>
          </w:tcPr>
          <w:p w14:paraId="699D9D13" w14:textId="77777777" w:rsidR="001B0964" w:rsidRPr="00F346FD" w:rsidRDefault="001B0964" w:rsidP="00693A05">
            <w:pPr>
              <w:rPr>
                <w:rFonts w:ascii="Arial" w:hAnsi="Arial" w:cs="Arial"/>
                <w:i/>
                <w:sz w:val="20"/>
                <w:szCs w:val="20"/>
                <w:lang w:val="es-CO"/>
              </w:rPr>
            </w:pPr>
          </w:p>
        </w:tc>
        <w:tc>
          <w:tcPr>
            <w:tcW w:w="1260" w:type="dxa"/>
          </w:tcPr>
          <w:p w14:paraId="5E9FD092" w14:textId="77777777" w:rsidR="001B0964" w:rsidRPr="00F346FD" w:rsidRDefault="001B0964" w:rsidP="00693A05">
            <w:pPr>
              <w:rPr>
                <w:rFonts w:ascii="Arial" w:hAnsi="Arial" w:cs="Arial"/>
                <w:i/>
                <w:sz w:val="20"/>
                <w:szCs w:val="20"/>
                <w:lang w:val="es-CO"/>
              </w:rPr>
            </w:pPr>
          </w:p>
        </w:tc>
      </w:tr>
      <w:tr w:rsidR="001B0964" w:rsidRPr="00B146FD" w14:paraId="57EFDC9D" w14:textId="77777777" w:rsidTr="00693A05">
        <w:trPr>
          <w:gridAfter w:val="1"/>
          <w:wAfter w:w="540" w:type="dxa"/>
        </w:trPr>
        <w:tc>
          <w:tcPr>
            <w:tcW w:w="2425" w:type="dxa"/>
            <w:vMerge/>
          </w:tcPr>
          <w:p w14:paraId="181338A9" w14:textId="77777777" w:rsidR="001B0964" w:rsidRPr="00F346FD" w:rsidRDefault="001B0964" w:rsidP="00693A05">
            <w:pPr>
              <w:rPr>
                <w:rFonts w:ascii="Arial" w:hAnsi="Arial" w:cs="Arial"/>
                <w:i/>
                <w:sz w:val="20"/>
                <w:szCs w:val="20"/>
                <w:lang w:val="es-CO"/>
              </w:rPr>
            </w:pPr>
          </w:p>
        </w:tc>
        <w:tc>
          <w:tcPr>
            <w:tcW w:w="3330" w:type="dxa"/>
            <w:vMerge/>
            <w:shd w:val="clear" w:color="auto" w:fill="808080" w:themeFill="background1" w:themeFillShade="80"/>
          </w:tcPr>
          <w:p w14:paraId="34716EAE" w14:textId="77777777" w:rsidR="001B0964" w:rsidRPr="00F346FD" w:rsidRDefault="001B0964" w:rsidP="00693A05">
            <w:pPr>
              <w:rPr>
                <w:rFonts w:ascii="Arial" w:hAnsi="Arial" w:cs="Arial"/>
                <w:i/>
                <w:sz w:val="20"/>
                <w:szCs w:val="20"/>
                <w:lang w:val="es-CO"/>
              </w:rPr>
            </w:pPr>
          </w:p>
        </w:tc>
        <w:tc>
          <w:tcPr>
            <w:tcW w:w="2880" w:type="dxa"/>
            <w:shd w:val="clear" w:color="auto" w:fill="808080" w:themeFill="background1" w:themeFillShade="80"/>
          </w:tcPr>
          <w:p w14:paraId="7EAFE764" w14:textId="77777777" w:rsidR="001B0964" w:rsidRPr="00F346FD" w:rsidRDefault="001B0964" w:rsidP="00693A05">
            <w:pPr>
              <w:rPr>
                <w:rFonts w:ascii="Arial" w:hAnsi="Arial" w:cs="Arial"/>
                <w:i/>
                <w:color w:val="FFFFFF" w:themeColor="background1"/>
                <w:sz w:val="20"/>
                <w:szCs w:val="20"/>
                <w:lang w:val="es-CO"/>
              </w:rPr>
            </w:pPr>
            <w:r w:rsidRPr="00F346FD">
              <w:rPr>
                <w:rFonts w:ascii="Arial" w:eastAsia="Arial" w:hAnsi="Arial" w:cs="Arial"/>
                <w:color w:val="FFFFFF"/>
                <w:sz w:val="20"/>
                <w:szCs w:val="20"/>
                <w:lang w:val="es-CO"/>
              </w:rPr>
              <w:t xml:space="preserve">Actividad X.2. </w:t>
            </w:r>
          </w:p>
        </w:tc>
        <w:tc>
          <w:tcPr>
            <w:tcW w:w="1710" w:type="dxa"/>
          </w:tcPr>
          <w:p w14:paraId="3D4CF3E5" w14:textId="77777777" w:rsidR="001B0964" w:rsidRPr="00F346FD" w:rsidRDefault="001B0964" w:rsidP="00693A05">
            <w:pPr>
              <w:rPr>
                <w:rFonts w:ascii="Arial" w:hAnsi="Arial" w:cs="Arial"/>
                <w:i/>
                <w:sz w:val="20"/>
                <w:szCs w:val="20"/>
                <w:lang w:val="es-CO"/>
              </w:rPr>
            </w:pPr>
          </w:p>
        </w:tc>
        <w:tc>
          <w:tcPr>
            <w:tcW w:w="1890" w:type="dxa"/>
          </w:tcPr>
          <w:p w14:paraId="4C3568BD" w14:textId="77777777" w:rsidR="001B0964" w:rsidRPr="00F346FD" w:rsidRDefault="001B0964" w:rsidP="00693A05">
            <w:pPr>
              <w:rPr>
                <w:rFonts w:ascii="Arial" w:hAnsi="Arial" w:cs="Arial"/>
                <w:i/>
                <w:sz w:val="20"/>
                <w:szCs w:val="20"/>
                <w:lang w:val="es-CO"/>
              </w:rPr>
            </w:pPr>
          </w:p>
        </w:tc>
        <w:tc>
          <w:tcPr>
            <w:tcW w:w="1710" w:type="dxa"/>
          </w:tcPr>
          <w:p w14:paraId="37FFFE9E" w14:textId="77777777" w:rsidR="001B0964" w:rsidRPr="00F346FD" w:rsidRDefault="001B0964" w:rsidP="00693A05">
            <w:pPr>
              <w:rPr>
                <w:rFonts w:ascii="Arial" w:hAnsi="Arial" w:cs="Arial"/>
                <w:i/>
                <w:sz w:val="20"/>
                <w:szCs w:val="20"/>
                <w:lang w:val="es-CO"/>
              </w:rPr>
            </w:pPr>
          </w:p>
        </w:tc>
        <w:tc>
          <w:tcPr>
            <w:tcW w:w="1260" w:type="dxa"/>
          </w:tcPr>
          <w:p w14:paraId="72D7B2B6" w14:textId="77777777" w:rsidR="001B0964" w:rsidRPr="00F346FD" w:rsidRDefault="001B0964" w:rsidP="00693A05">
            <w:pPr>
              <w:rPr>
                <w:rFonts w:ascii="Arial" w:hAnsi="Arial" w:cs="Arial"/>
                <w:i/>
                <w:sz w:val="20"/>
                <w:szCs w:val="20"/>
                <w:lang w:val="es-CO"/>
              </w:rPr>
            </w:pPr>
          </w:p>
        </w:tc>
      </w:tr>
      <w:tr w:rsidR="001B0964" w:rsidRPr="00B146FD" w14:paraId="21C8033E" w14:textId="77777777" w:rsidTr="00693A05">
        <w:trPr>
          <w:gridAfter w:val="1"/>
          <w:wAfter w:w="540" w:type="dxa"/>
        </w:trPr>
        <w:tc>
          <w:tcPr>
            <w:tcW w:w="2425" w:type="dxa"/>
            <w:vMerge/>
          </w:tcPr>
          <w:p w14:paraId="27EF4D7A" w14:textId="77777777" w:rsidR="001B0964" w:rsidRPr="00F346FD" w:rsidRDefault="001B0964" w:rsidP="00693A05">
            <w:pPr>
              <w:rPr>
                <w:rFonts w:ascii="Arial" w:hAnsi="Arial" w:cs="Arial"/>
                <w:i/>
                <w:sz w:val="20"/>
                <w:szCs w:val="20"/>
                <w:lang w:val="es-CO"/>
              </w:rPr>
            </w:pPr>
          </w:p>
        </w:tc>
        <w:tc>
          <w:tcPr>
            <w:tcW w:w="3330" w:type="dxa"/>
            <w:vMerge/>
            <w:shd w:val="clear" w:color="auto" w:fill="808080" w:themeFill="background1" w:themeFillShade="80"/>
          </w:tcPr>
          <w:p w14:paraId="227BFE04" w14:textId="77777777" w:rsidR="001B0964" w:rsidRPr="00F346FD" w:rsidRDefault="001B0964" w:rsidP="00693A05">
            <w:pPr>
              <w:rPr>
                <w:rFonts w:ascii="Arial" w:hAnsi="Arial" w:cs="Arial"/>
                <w:i/>
                <w:sz w:val="20"/>
                <w:szCs w:val="20"/>
                <w:lang w:val="es-CO"/>
              </w:rPr>
            </w:pPr>
          </w:p>
        </w:tc>
        <w:tc>
          <w:tcPr>
            <w:tcW w:w="2880" w:type="dxa"/>
            <w:shd w:val="clear" w:color="auto" w:fill="808080" w:themeFill="background1" w:themeFillShade="80"/>
          </w:tcPr>
          <w:p w14:paraId="09CC97E1" w14:textId="77777777" w:rsidR="001B0964" w:rsidRPr="00F346FD" w:rsidRDefault="001B0964" w:rsidP="00693A05">
            <w:pPr>
              <w:rPr>
                <w:rFonts w:ascii="Arial" w:hAnsi="Arial" w:cs="Arial"/>
                <w:i/>
                <w:color w:val="FFFFFF" w:themeColor="background1"/>
                <w:sz w:val="20"/>
                <w:szCs w:val="20"/>
                <w:lang w:val="es-CO"/>
              </w:rPr>
            </w:pPr>
            <w:r w:rsidRPr="00F346FD">
              <w:rPr>
                <w:rFonts w:ascii="Arial" w:eastAsia="Arial" w:hAnsi="Arial" w:cs="Arial"/>
                <w:color w:val="FFFFFF"/>
                <w:sz w:val="20"/>
                <w:szCs w:val="20"/>
                <w:lang w:val="es-CO"/>
              </w:rPr>
              <w:t xml:space="preserve">Actividad X.3. </w:t>
            </w:r>
          </w:p>
        </w:tc>
        <w:tc>
          <w:tcPr>
            <w:tcW w:w="1710" w:type="dxa"/>
          </w:tcPr>
          <w:p w14:paraId="08EB3D9A" w14:textId="77777777" w:rsidR="001B0964" w:rsidRPr="00F346FD" w:rsidRDefault="001B0964" w:rsidP="00693A05">
            <w:pPr>
              <w:rPr>
                <w:rFonts w:ascii="Arial" w:hAnsi="Arial" w:cs="Arial"/>
                <w:i/>
                <w:sz w:val="20"/>
                <w:szCs w:val="20"/>
                <w:lang w:val="es-CO"/>
              </w:rPr>
            </w:pPr>
          </w:p>
        </w:tc>
        <w:tc>
          <w:tcPr>
            <w:tcW w:w="1890" w:type="dxa"/>
          </w:tcPr>
          <w:p w14:paraId="43A6EC86" w14:textId="77777777" w:rsidR="001B0964" w:rsidRPr="00F346FD" w:rsidRDefault="001B0964" w:rsidP="00693A05">
            <w:pPr>
              <w:rPr>
                <w:rFonts w:ascii="Arial" w:hAnsi="Arial" w:cs="Arial"/>
                <w:i/>
                <w:sz w:val="20"/>
                <w:szCs w:val="20"/>
                <w:lang w:val="es-CO"/>
              </w:rPr>
            </w:pPr>
          </w:p>
        </w:tc>
        <w:tc>
          <w:tcPr>
            <w:tcW w:w="1710" w:type="dxa"/>
          </w:tcPr>
          <w:p w14:paraId="75CCB7A1" w14:textId="77777777" w:rsidR="001B0964" w:rsidRPr="00F346FD" w:rsidRDefault="001B0964" w:rsidP="00693A05">
            <w:pPr>
              <w:rPr>
                <w:rFonts w:ascii="Arial" w:hAnsi="Arial" w:cs="Arial"/>
                <w:i/>
                <w:sz w:val="20"/>
                <w:szCs w:val="20"/>
                <w:lang w:val="es-CO"/>
              </w:rPr>
            </w:pPr>
          </w:p>
        </w:tc>
        <w:tc>
          <w:tcPr>
            <w:tcW w:w="1260" w:type="dxa"/>
          </w:tcPr>
          <w:p w14:paraId="49AD8B5B" w14:textId="77777777" w:rsidR="001B0964" w:rsidRPr="00F346FD" w:rsidRDefault="001B0964" w:rsidP="00693A05">
            <w:pPr>
              <w:rPr>
                <w:rFonts w:ascii="Arial" w:hAnsi="Arial" w:cs="Arial"/>
                <w:i/>
                <w:sz w:val="20"/>
                <w:szCs w:val="20"/>
                <w:lang w:val="es-CO"/>
              </w:rPr>
            </w:pPr>
          </w:p>
        </w:tc>
      </w:tr>
      <w:tr w:rsidR="001B0964" w:rsidRPr="00F346FD" w14:paraId="397510D8" w14:textId="77777777" w:rsidTr="00693A05">
        <w:trPr>
          <w:gridAfter w:val="1"/>
          <w:wAfter w:w="540" w:type="dxa"/>
        </w:trPr>
        <w:tc>
          <w:tcPr>
            <w:tcW w:w="8635" w:type="dxa"/>
            <w:gridSpan w:val="3"/>
            <w:shd w:val="clear" w:color="auto" w:fill="808080" w:themeFill="background1" w:themeFillShade="80"/>
          </w:tcPr>
          <w:p w14:paraId="11312B8E" w14:textId="77777777" w:rsidR="001B0964" w:rsidRPr="00F346FD" w:rsidRDefault="001B0964" w:rsidP="00693A05">
            <w:pPr>
              <w:jc w:val="right"/>
              <w:rPr>
                <w:rFonts w:ascii="Arial" w:hAnsi="Arial" w:cs="Arial"/>
                <w:b/>
                <w:sz w:val="20"/>
                <w:szCs w:val="20"/>
                <w:lang w:val="es-CO"/>
              </w:rPr>
            </w:pPr>
            <w:r w:rsidRPr="00F346FD">
              <w:rPr>
                <w:rFonts w:ascii="Arial" w:eastAsia="Arial" w:hAnsi="Arial" w:cs="Arial"/>
                <w:b/>
                <w:bCs/>
                <w:i/>
                <w:iCs/>
                <w:color w:val="FFFFFF"/>
                <w:sz w:val="20"/>
                <w:szCs w:val="20"/>
                <w:lang w:val="es-CO"/>
              </w:rPr>
              <w:t>Presupuesto total</w:t>
            </w:r>
          </w:p>
        </w:tc>
        <w:tc>
          <w:tcPr>
            <w:tcW w:w="1710" w:type="dxa"/>
          </w:tcPr>
          <w:p w14:paraId="2660ABBF" w14:textId="77777777" w:rsidR="001B0964" w:rsidRPr="00F346FD" w:rsidRDefault="001B0964" w:rsidP="00693A05">
            <w:pPr>
              <w:rPr>
                <w:rFonts w:ascii="Arial" w:hAnsi="Arial" w:cs="Arial"/>
                <w:b/>
                <w:i/>
                <w:color w:val="FFFFFF" w:themeColor="background1"/>
                <w:sz w:val="20"/>
                <w:szCs w:val="20"/>
                <w:lang w:val="es-CO"/>
              </w:rPr>
            </w:pPr>
          </w:p>
        </w:tc>
        <w:tc>
          <w:tcPr>
            <w:tcW w:w="1890" w:type="dxa"/>
            <w:shd w:val="clear" w:color="auto" w:fill="auto"/>
          </w:tcPr>
          <w:p w14:paraId="65A98AF6" w14:textId="77777777" w:rsidR="001B0964" w:rsidRPr="00F346FD" w:rsidRDefault="001B0964" w:rsidP="00693A05">
            <w:pPr>
              <w:rPr>
                <w:rFonts w:ascii="Arial" w:hAnsi="Arial" w:cs="Arial"/>
                <w:b/>
                <w:i/>
                <w:color w:val="FFFFFF" w:themeColor="background1"/>
                <w:sz w:val="20"/>
                <w:szCs w:val="20"/>
                <w:lang w:val="es-CO"/>
              </w:rPr>
            </w:pPr>
          </w:p>
        </w:tc>
        <w:tc>
          <w:tcPr>
            <w:tcW w:w="1710" w:type="dxa"/>
            <w:shd w:val="clear" w:color="auto" w:fill="auto"/>
          </w:tcPr>
          <w:p w14:paraId="3444F1A2" w14:textId="77777777" w:rsidR="001B0964" w:rsidRPr="00F346FD" w:rsidRDefault="001B0964" w:rsidP="00693A05">
            <w:pPr>
              <w:rPr>
                <w:rFonts w:ascii="Arial" w:hAnsi="Arial" w:cs="Arial"/>
                <w:b/>
                <w:i/>
                <w:color w:val="FFFFFF" w:themeColor="background1"/>
                <w:sz w:val="20"/>
                <w:szCs w:val="20"/>
                <w:lang w:val="es-CO"/>
              </w:rPr>
            </w:pPr>
          </w:p>
        </w:tc>
        <w:tc>
          <w:tcPr>
            <w:tcW w:w="1260" w:type="dxa"/>
            <w:shd w:val="clear" w:color="auto" w:fill="auto"/>
          </w:tcPr>
          <w:p w14:paraId="53F6ADC4" w14:textId="77777777" w:rsidR="001B0964" w:rsidRPr="00F346FD" w:rsidRDefault="001B0964" w:rsidP="00693A05">
            <w:pPr>
              <w:rPr>
                <w:rFonts w:ascii="Arial" w:hAnsi="Arial" w:cs="Arial"/>
                <w:b/>
                <w:i/>
                <w:color w:val="FFFFFF" w:themeColor="background1"/>
                <w:sz w:val="20"/>
                <w:szCs w:val="20"/>
                <w:lang w:val="es-CO"/>
              </w:rPr>
            </w:pPr>
          </w:p>
        </w:tc>
      </w:tr>
    </w:tbl>
    <w:p w14:paraId="5B1403BC" w14:textId="77777777" w:rsidR="001B0964" w:rsidRPr="00F346FD" w:rsidRDefault="001B0964" w:rsidP="001B0964">
      <w:pPr>
        <w:rPr>
          <w:rFonts w:ascii="Arial" w:hAnsi="Arial" w:cs="Arial"/>
          <w:sz w:val="20"/>
          <w:szCs w:val="20"/>
          <w:lang w:val="es-CO"/>
        </w:rPr>
      </w:pPr>
    </w:p>
    <w:p w14:paraId="29E03843" w14:textId="77777777" w:rsidR="001B0964" w:rsidRPr="00F346FD" w:rsidRDefault="001B0964" w:rsidP="001B0964">
      <w:pPr>
        <w:rPr>
          <w:rFonts w:ascii="Arial" w:hAnsi="Arial" w:cs="Arial"/>
          <w:sz w:val="20"/>
          <w:szCs w:val="20"/>
          <w:lang w:val="es-CO"/>
        </w:rPr>
      </w:pPr>
    </w:p>
    <w:p w14:paraId="19DB2A93" w14:textId="77777777" w:rsidR="001B0964" w:rsidRPr="00F346FD" w:rsidRDefault="001B0964" w:rsidP="001B0964">
      <w:pPr>
        <w:rPr>
          <w:lang w:val="es-CO"/>
        </w:rPr>
      </w:pPr>
      <w:r w:rsidRPr="00F346FD">
        <w:rPr>
          <w:rFonts w:ascii="Calibri" w:eastAsia="Calibri" w:hAnsi="Calibri" w:cs="Times New Roman"/>
          <w:lang w:val="es-CO"/>
        </w:rPr>
        <w:t>Nombre de la organización: (insertar)</w:t>
      </w:r>
    </w:p>
    <w:p w14:paraId="07FD00C7" w14:textId="77777777" w:rsidR="001B0964" w:rsidRPr="00F346FD" w:rsidRDefault="001B0964" w:rsidP="001B0964">
      <w:pPr>
        <w:rPr>
          <w:lang w:val="es-CO"/>
        </w:rPr>
      </w:pPr>
      <w:r w:rsidRPr="00F346FD">
        <w:rPr>
          <w:rFonts w:ascii="Calibri" w:eastAsia="Calibri" w:hAnsi="Calibri" w:cs="Times New Roman"/>
          <w:lang w:val="es-CO"/>
        </w:rPr>
        <w:t>Dirección: (insertar)</w:t>
      </w:r>
    </w:p>
    <w:p w14:paraId="10138EB0" w14:textId="77777777" w:rsidR="001B0964" w:rsidRPr="00F346FD" w:rsidRDefault="001B0964" w:rsidP="001B0964">
      <w:pPr>
        <w:rPr>
          <w:lang w:val="es-CO"/>
        </w:rPr>
      </w:pPr>
      <w:r w:rsidRPr="00F346FD">
        <w:rPr>
          <w:rFonts w:ascii="Calibri" w:eastAsia="Calibri" w:hAnsi="Calibri" w:cs="Times New Roman"/>
          <w:lang w:val="es-CO"/>
        </w:rPr>
        <w:t xml:space="preserve">Correo electrónico y datos de contacto: </w:t>
      </w:r>
    </w:p>
    <w:p w14:paraId="5955B8D9" w14:textId="77777777" w:rsidR="001B0964" w:rsidRPr="00F346FD" w:rsidRDefault="001B0964" w:rsidP="001B0964">
      <w:pPr>
        <w:rPr>
          <w:lang w:val="es-CO"/>
        </w:rPr>
      </w:pPr>
      <w:r w:rsidRPr="00F346FD">
        <w:rPr>
          <w:rFonts w:ascii="Calibri" w:eastAsia="Calibri" w:hAnsi="Calibri" w:cs="Times New Roman"/>
          <w:lang w:val="es-CO"/>
        </w:rPr>
        <w:t>Firma: (insertar)</w:t>
      </w:r>
    </w:p>
    <w:p w14:paraId="48A13E8A" w14:textId="77777777" w:rsidR="001B0964" w:rsidRPr="00F346FD" w:rsidRDefault="001B0964" w:rsidP="001B0964">
      <w:pPr>
        <w:rPr>
          <w:lang w:val="es-CO"/>
        </w:rPr>
      </w:pPr>
      <w:r w:rsidRPr="00F346FD">
        <w:rPr>
          <w:rFonts w:ascii="Calibri" w:eastAsia="Calibri" w:hAnsi="Calibri" w:cs="Times New Roman"/>
          <w:lang w:val="es-CO"/>
        </w:rPr>
        <w:t xml:space="preserve">Nombre y cargo, </w:t>
      </w:r>
      <w:proofErr w:type="gramStart"/>
      <w:r w:rsidRPr="00F346FD">
        <w:rPr>
          <w:rFonts w:ascii="Calibri" w:eastAsia="Calibri" w:hAnsi="Calibri" w:cs="Times New Roman"/>
          <w:lang w:val="es-CO"/>
        </w:rPr>
        <w:t>Jefe</w:t>
      </w:r>
      <w:proofErr w:type="gramEnd"/>
      <w:r w:rsidRPr="00F346FD">
        <w:rPr>
          <w:rFonts w:ascii="Calibri" w:eastAsia="Calibri" w:hAnsi="Calibri" w:cs="Times New Roman"/>
          <w:lang w:val="es-CO"/>
        </w:rPr>
        <w:t xml:space="preserve"> de organización: (insertar)</w:t>
      </w:r>
    </w:p>
    <w:p w14:paraId="6CE90893" w14:textId="77777777" w:rsidR="001B0964" w:rsidRPr="00F346FD" w:rsidRDefault="001B0964" w:rsidP="001B0964">
      <w:pPr>
        <w:rPr>
          <w:lang w:val="es-CO"/>
        </w:rPr>
      </w:pPr>
      <w:r w:rsidRPr="00F346FD">
        <w:rPr>
          <w:rFonts w:ascii="Calibri" w:eastAsia="Calibri" w:hAnsi="Calibri" w:cs="Times New Roman"/>
          <w:lang w:val="es-CO"/>
        </w:rPr>
        <w:t>Fecha: (insertar)</w:t>
      </w:r>
    </w:p>
    <w:p w14:paraId="42FAE471" w14:textId="77777777" w:rsidR="001B0964" w:rsidRDefault="001B0964" w:rsidP="001B0964">
      <w:pPr>
        <w:spacing w:before="120" w:after="120" w:line="240" w:lineRule="auto"/>
        <w:rPr>
          <w:rFonts w:ascii="Arial" w:hAnsi="Arial" w:cs="Arial"/>
          <w:sz w:val="20"/>
          <w:szCs w:val="20"/>
          <w:lang w:val="es-CO"/>
        </w:rPr>
      </w:pPr>
    </w:p>
    <w:p w14:paraId="2E1A9267" w14:textId="77777777" w:rsidR="001B0964" w:rsidRPr="00F346FD" w:rsidRDefault="001B0964" w:rsidP="001B0964">
      <w:pPr>
        <w:spacing w:before="120" w:after="120" w:line="240" w:lineRule="auto"/>
        <w:rPr>
          <w:rFonts w:ascii="Arial" w:hAnsi="Arial" w:cs="Arial"/>
          <w:sz w:val="20"/>
          <w:szCs w:val="20"/>
          <w:lang w:val="es-CO"/>
        </w:rPr>
      </w:pPr>
      <w:r>
        <w:rPr>
          <w:rFonts w:ascii="Arial" w:hAnsi="Arial" w:cs="Arial"/>
          <w:sz w:val="20"/>
          <w:szCs w:val="20"/>
          <w:lang w:val="es-CO"/>
        </w:rPr>
        <w:t>EJEMPLO</w:t>
      </w:r>
    </w:p>
    <w:tbl>
      <w:tblPr>
        <w:tblStyle w:val="TableGrid"/>
        <w:tblW w:w="15745" w:type="dxa"/>
        <w:tblLayout w:type="fixed"/>
        <w:tblLook w:val="04A0" w:firstRow="1" w:lastRow="0" w:firstColumn="1" w:lastColumn="0" w:noHBand="0" w:noVBand="1"/>
      </w:tblPr>
      <w:tblGrid>
        <w:gridCol w:w="2425"/>
        <w:gridCol w:w="3330"/>
        <w:gridCol w:w="2880"/>
        <w:gridCol w:w="1710"/>
        <w:gridCol w:w="1890"/>
        <w:gridCol w:w="1710"/>
        <w:gridCol w:w="1260"/>
        <w:gridCol w:w="540"/>
      </w:tblGrid>
      <w:tr w:rsidR="001B0964" w:rsidRPr="00F25B0D" w14:paraId="39748FAB" w14:textId="77777777" w:rsidTr="00693A05">
        <w:tc>
          <w:tcPr>
            <w:tcW w:w="15745" w:type="dxa"/>
            <w:gridSpan w:val="8"/>
          </w:tcPr>
          <w:p w14:paraId="4C6F3A9B" w14:textId="77777777" w:rsidR="001B0964" w:rsidRPr="00F346FD" w:rsidRDefault="001B0964" w:rsidP="00693A05">
            <w:pPr>
              <w:rPr>
                <w:rFonts w:ascii="Arial" w:hAnsi="Arial" w:cs="Arial"/>
                <w:i/>
                <w:sz w:val="20"/>
                <w:szCs w:val="20"/>
                <w:lang w:val="es-CO"/>
              </w:rPr>
            </w:pPr>
            <w:r w:rsidRPr="00F346FD">
              <w:rPr>
                <w:rFonts w:ascii="Arial" w:eastAsia="Arial" w:hAnsi="Arial" w:cs="Arial"/>
                <w:sz w:val="20"/>
                <w:szCs w:val="20"/>
                <w:lang w:val="es-CO"/>
              </w:rPr>
              <w:t>Declaración de resultados:</w:t>
            </w:r>
            <w:r w:rsidRPr="00F346FD">
              <w:rPr>
                <w:rFonts w:ascii="Arial" w:eastAsia="Arial" w:hAnsi="Arial" w:cs="Arial"/>
                <w:i/>
                <w:iCs/>
                <w:sz w:val="20"/>
                <w:szCs w:val="20"/>
                <w:lang w:val="es-CO"/>
              </w:rPr>
              <w:t xml:space="preserve"> Inserte aquí la declaración de resultados de alto nivel.</w:t>
            </w:r>
          </w:p>
          <w:p w14:paraId="62282732" w14:textId="77777777" w:rsidR="001B0964" w:rsidRPr="00F346FD" w:rsidRDefault="001B0964" w:rsidP="00693A05">
            <w:pPr>
              <w:rPr>
                <w:rFonts w:ascii="Arial" w:hAnsi="Arial" w:cs="Arial"/>
                <w:i/>
                <w:sz w:val="20"/>
                <w:szCs w:val="20"/>
                <w:lang w:val="es-CO"/>
              </w:rPr>
            </w:pPr>
          </w:p>
        </w:tc>
      </w:tr>
      <w:tr w:rsidR="001B0964" w:rsidRPr="00F25B0D" w14:paraId="0EDC7D73" w14:textId="77777777" w:rsidTr="00693A05">
        <w:trPr>
          <w:gridAfter w:val="1"/>
          <w:wAfter w:w="540" w:type="dxa"/>
          <w:trHeight w:val="427"/>
        </w:trPr>
        <w:tc>
          <w:tcPr>
            <w:tcW w:w="2425" w:type="dxa"/>
            <w:vMerge w:val="restart"/>
            <w:shd w:val="clear" w:color="auto" w:fill="0099FF"/>
            <w:vAlign w:val="center"/>
          </w:tcPr>
          <w:p w14:paraId="47B8592E" w14:textId="77777777" w:rsidR="001B0964" w:rsidRPr="00F346FD" w:rsidRDefault="001B0964" w:rsidP="00693A05">
            <w:pP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Productos del programa</w:t>
            </w:r>
          </w:p>
        </w:tc>
        <w:tc>
          <w:tcPr>
            <w:tcW w:w="3330" w:type="dxa"/>
            <w:vMerge w:val="restart"/>
            <w:shd w:val="clear" w:color="auto" w:fill="0099FF"/>
            <w:vAlign w:val="center"/>
          </w:tcPr>
          <w:p w14:paraId="06420D2F" w14:textId="77777777" w:rsidR="001B0964" w:rsidRPr="00F346FD" w:rsidRDefault="001B0964" w:rsidP="00693A05">
            <w:pP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Indicadores de desempeño (incluidas líneas de base, metas y medios de verificación)</w:t>
            </w:r>
          </w:p>
        </w:tc>
        <w:tc>
          <w:tcPr>
            <w:tcW w:w="2880" w:type="dxa"/>
            <w:vMerge w:val="restart"/>
            <w:shd w:val="clear" w:color="auto" w:fill="0099FF"/>
            <w:vAlign w:val="center"/>
          </w:tcPr>
          <w:p w14:paraId="2F0084E3"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Actividades</w:t>
            </w:r>
          </w:p>
        </w:tc>
        <w:tc>
          <w:tcPr>
            <w:tcW w:w="1710" w:type="dxa"/>
            <w:vMerge w:val="restart"/>
            <w:shd w:val="clear" w:color="auto" w:fill="0099FF"/>
            <w:vAlign w:val="center"/>
          </w:tcPr>
          <w:p w14:paraId="41F6D6E0"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Periodo de implementación</w:t>
            </w:r>
          </w:p>
        </w:tc>
        <w:tc>
          <w:tcPr>
            <w:tcW w:w="4860" w:type="dxa"/>
            <w:gridSpan w:val="3"/>
            <w:shd w:val="clear" w:color="auto" w:fill="0099FF"/>
            <w:vAlign w:val="center"/>
          </w:tcPr>
          <w:p w14:paraId="359E241F"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Presupuestos a nivel de actividad</w:t>
            </w:r>
          </w:p>
        </w:tc>
      </w:tr>
      <w:tr w:rsidR="001B0964" w:rsidRPr="00F346FD" w14:paraId="2C0BCC34" w14:textId="77777777" w:rsidTr="00693A05">
        <w:trPr>
          <w:gridAfter w:val="1"/>
          <w:wAfter w:w="540" w:type="dxa"/>
          <w:trHeight w:val="52"/>
        </w:trPr>
        <w:tc>
          <w:tcPr>
            <w:tcW w:w="2425" w:type="dxa"/>
            <w:vMerge/>
            <w:shd w:val="clear" w:color="auto" w:fill="0099FF"/>
            <w:vAlign w:val="center"/>
          </w:tcPr>
          <w:p w14:paraId="3BC5637E" w14:textId="77777777" w:rsidR="001B0964" w:rsidRPr="00F346FD" w:rsidRDefault="001B0964" w:rsidP="00693A05">
            <w:pPr>
              <w:rPr>
                <w:rFonts w:ascii="Arial" w:hAnsi="Arial" w:cs="Arial"/>
                <w:b/>
                <w:color w:val="FFFFFF" w:themeColor="background1"/>
                <w:sz w:val="20"/>
                <w:szCs w:val="20"/>
                <w:lang w:val="es-CO"/>
              </w:rPr>
            </w:pPr>
          </w:p>
        </w:tc>
        <w:tc>
          <w:tcPr>
            <w:tcW w:w="3330" w:type="dxa"/>
            <w:vMerge/>
            <w:shd w:val="clear" w:color="auto" w:fill="0099FF"/>
            <w:vAlign w:val="center"/>
          </w:tcPr>
          <w:p w14:paraId="1E86B3E3" w14:textId="77777777" w:rsidR="001B0964" w:rsidRPr="00F346FD" w:rsidRDefault="001B0964" w:rsidP="00693A05">
            <w:pPr>
              <w:rPr>
                <w:rFonts w:ascii="Arial" w:hAnsi="Arial" w:cs="Arial"/>
                <w:b/>
                <w:color w:val="FFFFFF" w:themeColor="background1"/>
                <w:sz w:val="20"/>
                <w:szCs w:val="20"/>
                <w:lang w:val="es-CO"/>
              </w:rPr>
            </w:pPr>
          </w:p>
        </w:tc>
        <w:tc>
          <w:tcPr>
            <w:tcW w:w="2880" w:type="dxa"/>
            <w:vMerge/>
            <w:shd w:val="clear" w:color="auto" w:fill="0099FF"/>
            <w:vAlign w:val="center"/>
          </w:tcPr>
          <w:p w14:paraId="30AFE082" w14:textId="77777777" w:rsidR="001B0964" w:rsidRPr="00F346FD" w:rsidRDefault="001B0964" w:rsidP="00693A05">
            <w:pPr>
              <w:jc w:val="center"/>
              <w:rPr>
                <w:rFonts w:ascii="Arial" w:hAnsi="Arial" w:cs="Arial"/>
                <w:b/>
                <w:color w:val="FFFFFF" w:themeColor="background1"/>
                <w:sz w:val="20"/>
                <w:szCs w:val="20"/>
                <w:lang w:val="es-CO"/>
              </w:rPr>
            </w:pPr>
          </w:p>
        </w:tc>
        <w:tc>
          <w:tcPr>
            <w:tcW w:w="1710" w:type="dxa"/>
            <w:vMerge/>
            <w:shd w:val="clear" w:color="auto" w:fill="0099FF"/>
          </w:tcPr>
          <w:p w14:paraId="6644BB48" w14:textId="77777777" w:rsidR="001B0964" w:rsidRPr="00F346FD" w:rsidRDefault="001B0964" w:rsidP="00693A05">
            <w:pPr>
              <w:jc w:val="center"/>
              <w:rPr>
                <w:rFonts w:ascii="Arial" w:hAnsi="Arial" w:cs="Arial"/>
                <w:b/>
                <w:color w:val="FFFFFF" w:themeColor="background1"/>
                <w:sz w:val="20"/>
                <w:szCs w:val="20"/>
                <w:lang w:val="es-CO"/>
              </w:rPr>
            </w:pPr>
          </w:p>
        </w:tc>
        <w:tc>
          <w:tcPr>
            <w:tcW w:w="1890" w:type="dxa"/>
            <w:shd w:val="clear" w:color="auto" w:fill="0099FF"/>
            <w:vAlign w:val="center"/>
          </w:tcPr>
          <w:p w14:paraId="75D1B41C"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Contribución de posible socio</w:t>
            </w:r>
          </w:p>
        </w:tc>
        <w:tc>
          <w:tcPr>
            <w:tcW w:w="1710" w:type="dxa"/>
            <w:shd w:val="clear" w:color="auto" w:fill="0099FF"/>
            <w:vAlign w:val="center"/>
          </w:tcPr>
          <w:p w14:paraId="08F79926"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Contribución solicitada a la OIM</w:t>
            </w:r>
          </w:p>
        </w:tc>
        <w:tc>
          <w:tcPr>
            <w:tcW w:w="1260" w:type="dxa"/>
            <w:shd w:val="clear" w:color="auto" w:fill="0099FF"/>
            <w:vAlign w:val="center"/>
          </w:tcPr>
          <w:p w14:paraId="1DBB0DC4" w14:textId="77777777" w:rsidR="001B0964" w:rsidRPr="00F346FD" w:rsidRDefault="001B0964" w:rsidP="00693A05">
            <w:pPr>
              <w:jc w:val="center"/>
              <w:rPr>
                <w:rFonts w:ascii="Arial" w:hAnsi="Arial" w:cs="Arial"/>
                <w:b/>
                <w:color w:val="FFFFFF" w:themeColor="background1"/>
                <w:sz w:val="20"/>
                <w:szCs w:val="20"/>
                <w:lang w:val="es-CO"/>
              </w:rPr>
            </w:pPr>
            <w:r w:rsidRPr="00F346FD">
              <w:rPr>
                <w:rFonts w:ascii="Arial" w:eastAsia="Arial" w:hAnsi="Arial" w:cs="Arial"/>
                <w:b/>
                <w:bCs/>
                <w:color w:val="FFFFFF"/>
                <w:sz w:val="20"/>
                <w:szCs w:val="20"/>
                <w:lang w:val="es-CO"/>
              </w:rPr>
              <w:t>Total</w:t>
            </w:r>
          </w:p>
        </w:tc>
      </w:tr>
      <w:tr w:rsidR="001B0964" w:rsidRPr="00F346FD" w14:paraId="2B354428" w14:textId="77777777" w:rsidTr="00693A05">
        <w:trPr>
          <w:gridAfter w:val="1"/>
          <w:wAfter w:w="540" w:type="dxa"/>
        </w:trPr>
        <w:tc>
          <w:tcPr>
            <w:tcW w:w="2425" w:type="dxa"/>
            <w:vMerge w:val="restart"/>
          </w:tcPr>
          <w:p w14:paraId="5BA5C2FA" w14:textId="77777777" w:rsidR="001B0964" w:rsidRPr="00F346FD" w:rsidRDefault="001B0964" w:rsidP="00693A05">
            <w:pPr>
              <w:rPr>
                <w:rFonts w:ascii="Arial" w:hAnsi="Arial" w:cs="Arial"/>
                <w:sz w:val="20"/>
                <w:szCs w:val="20"/>
                <w:lang w:val="es-CO"/>
              </w:rPr>
            </w:pPr>
            <w:r w:rsidRPr="00F346FD">
              <w:rPr>
                <w:rFonts w:ascii="Arial" w:eastAsia="Arial" w:hAnsi="Arial" w:cs="Arial"/>
                <w:sz w:val="20"/>
                <w:szCs w:val="20"/>
                <w:lang w:val="es-CO"/>
              </w:rPr>
              <w:t>Producto del programa 1</w:t>
            </w:r>
          </w:p>
          <w:p w14:paraId="0135D3BB"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Por ejemplo, Gestión comunitaria de la desnutrición aguda grave introducida en 200 aldeas de 10 distritos</w:t>
            </w:r>
          </w:p>
        </w:tc>
        <w:tc>
          <w:tcPr>
            <w:tcW w:w="3330" w:type="dxa"/>
            <w:vMerge w:val="restart"/>
          </w:tcPr>
          <w:p w14:paraId="0908576C" w14:textId="77777777" w:rsidR="001B0964" w:rsidRPr="00F346FD" w:rsidRDefault="001B0964" w:rsidP="00CF75EB">
            <w:pPr>
              <w:pStyle w:val="ListParagraph"/>
              <w:widowControl/>
              <w:numPr>
                <w:ilvl w:val="0"/>
                <w:numId w:val="10"/>
              </w:numPr>
              <w:ind w:left="135" w:hanging="180"/>
              <w:contextualSpacing w:val="0"/>
              <w:rPr>
                <w:rFonts w:ascii="Arial" w:hAnsi="Arial" w:cs="Arial"/>
                <w:i/>
                <w:sz w:val="20"/>
                <w:szCs w:val="20"/>
                <w:lang w:val="es-CO"/>
              </w:rPr>
            </w:pPr>
            <w:r w:rsidRPr="00F346FD">
              <w:rPr>
                <w:rFonts w:ascii="Arial" w:eastAsia="Arial" w:hAnsi="Arial" w:cs="Arial"/>
                <w:i/>
                <w:iCs/>
                <w:sz w:val="20"/>
                <w:szCs w:val="20"/>
                <w:lang w:val="es-CO"/>
              </w:rPr>
              <w:t># niños que reciben alimentos terapéuticos listos para usar (Línea de base: 500, Meta: 2000, Medios de verificación: Informes de progreso, Sistema de información de gestión de la salud)</w:t>
            </w:r>
          </w:p>
          <w:p w14:paraId="200E7D57" w14:textId="77777777" w:rsidR="001B0964" w:rsidRPr="00F346FD" w:rsidRDefault="001B0964" w:rsidP="00CF75EB">
            <w:pPr>
              <w:pStyle w:val="ListParagraph"/>
              <w:widowControl/>
              <w:numPr>
                <w:ilvl w:val="0"/>
                <w:numId w:val="10"/>
              </w:numPr>
              <w:ind w:left="135" w:hanging="180"/>
              <w:contextualSpacing w:val="0"/>
              <w:rPr>
                <w:rFonts w:ascii="Arial" w:hAnsi="Arial" w:cs="Arial"/>
                <w:i/>
                <w:sz w:val="20"/>
                <w:szCs w:val="20"/>
                <w:lang w:val="es-CO"/>
              </w:rPr>
            </w:pPr>
            <w:r w:rsidRPr="00F346FD">
              <w:rPr>
                <w:rFonts w:ascii="Arial" w:eastAsia="Arial" w:hAnsi="Arial" w:cs="Arial"/>
                <w:i/>
                <w:iCs/>
                <w:sz w:val="20"/>
                <w:szCs w:val="20"/>
                <w:lang w:val="es-CO"/>
              </w:rPr>
              <w:t>Tasa de recuperación (línea de base: 50%, objetivo: 80%, medio de verificación: sistema de información de gestión de la salud)</w:t>
            </w:r>
          </w:p>
        </w:tc>
        <w:tc>
          <w:tcPr>
            <w:tcW w:w="2880" w:type="dxa"/>
          </w:tcPr>
          <w:p w14:paraId="66EB2CEF" w14:textId="77777777" w:rsidR="001B0964" w:rsidRPr="00F346FD" w:rsidRDefault="001B0964" w:rsidP="00693A05">
            <w:pPr>
              <w:rPr>
                <w:rFonts w:ascii="Arial" w:hAnsi="Arial" w:cs="Arial"/>
                <w:i/>
                <w:sz w:val="20"/>
                <w:szCs w:val="20"/>
                <w:lang w:val="es-CO"/>
              </w:rPr>
            </w:pPr>
            <w:r w:rsidRPr="00F346FD">
              <w:rPr>
                <w:rFonts w:ascii="Arial" w:eastAsia="Arial" w:hAnsi="Arial" w:cs="Arial"/>
                <w:sz w:val="20"/>
                <w:szCs w:val="20"/>
                <w:lang w:val="es-CO"/>
              </w:rPr>
              <w:t xml:space="preserve">Actividad 1.1. </w:t>
            </w:r>
            <w:r w:rsidRPr="00F346FD">
              <w:rPr>
                <w:rFonts w:ascii="Arial" w:eastAsia="Arial" w:hAnsi="Arial" w:cs="Arial"/>
                <w:i/>
                <w:iCs/>
                <w:sz w:val="20"/>
                <w:szCs w:val="20"/>
                <w:lang w:val="es-CO"/>
              </w:rPr>
              <w:t>Organizar la capacitación de 500 trabajadores de la salud en nutrición comunitaria en 10 distritos</w:t>
            </w:r>
          </w:p>
        </w:tc>
        <w:tc>
          <w:tcPr>
            <w:tcW w:w="1710" w:type="dxa"/>
            <w:vAlign w:val="center"/>
          </w:tcPr>
          <w:p w14:paraId="6727C977"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Mes 2</w:t>
            </w:r>
          </w:p>
        </w:tc>
        <w:tc>
          <w:tcPr>
            <w:tcW w:w="1890" w:type="dxa"/>
            <w:vAlign w:val="center"/>
          </w:tcPr>
          <w:p w14:paraId="7C68CD51"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$10.000</w:t>
            </w:r>
          </w:p>
        </w:tc>
        <w:tc>
          <w:tcPr>
            <w:tcW w:w="1710" w:type="dxa"/>
            <w:vAlign w:val="center"/>
          </w:tcPr>
          <w:p w14:paraId="5B999CA0"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$10.000</w:t>
            </w:r>
          </w:p>
        </w:tc>
        <w:tc>
          <w:tcPr>
            <w:tcW w:w="1260" w:type="dxa"/>
            <w:vAlign w:val="center"/>
          </w:tcPr>
          <w:p w14:paraId="2F1A9E3D"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$20.000</w:t>
            </w:r>
          </w:p>
        </w:tc>
      </w:tr>
      <w:tr w:rsidR="001B0964" w:rsidRPr="00F346FD" w14:paraId="78C52858" w14:textId="77777777" w:rsidTr="00693A05">
        <w:trPr>
          <w:gridAfter w:val="1"/>
          <w:wAfter w:w="540" w:type="dxa"/>
        </w:trPr>
        <w:tc>
          <w:tcPr>
            <w:tcW w:w="2425" w:type="dxa"/>
            <w:vMerge/>
          </w:tcPr>
          <w:p w14:paraId="35847CA3" w14:textId="77777777" w:rsidR="001B0964" w:rsidRPr="00F346FD" w:rsidRDefault="001B0964" w:rsidP="00693A05">
            <w:pPr>
              <w:rPr>
                <w:rFonts w:ascii="Arial" w:hAnsi="Arial" w:cs="Arial"/>
                <w:sz w:val="20"/>
                <w:szCs w:val="20"/>
                <w:lang w:val="es-CO"/>
              </w:rPr>
            </w:pPr>
          </w:p>
        </w:tc>
        <w:tc>
          <w:tcPr>
            <w:tcW w:w="3330" w:type="dxa"/>
            <w:vMerge/>
          </w:tcPr>
          <w:p w14:paraId="36AE4558" w14:textId="77777777" w:rsidR="001B0964" w:rsidRPr="00F346FD" w:rsidRDefault="001B0964" w:rsidP="00693A05">
            <w:pPr>
              <w:rPr>
                <w:rFonts w:ascii="Arial" w:hAnsi="Arial" w:cs="Arial"/>
                <w:i/>
                <w:sz w:val="20"/>
                <w:szCs w:val="20"/>
                <w:lang w:val="es-CO"/>
              </w:rPr>
            </w:pPr>
          </w:p>
        </w:tc>
        <w:tc>
          <w:tcPr>
            <w:tcW w:w="2880" w:type="dxa"/>
          </w:tcPr>
          <w:p w14:paraId="56A7096C" w14:textId="77777777" w:rsidR="001B0964" w:rsidRPr="00F346FD" w:rsidRDefault="001B0964" w:rsidP="00693A05">
            <w:pPr>
              <w:rPr>
                <w:rFonts w:ascii="Arial" w:hAnsi="Arial" w:cs="Arial"/>
                <w:i/>
                <w:sz w:val="20"/>
                <w:szCs w:val="20"/>
                <w:lang w:val="es-CO"/>
              </w:rPr>
            </w:pPr>
            <w:r w:rsidRPr="00F346FD">
              <w:rPr>
                <w:rFonts w:ascii="Arial" w:eastAsia="Arial" w:hAnsi="Arial" w:cs="Arial"/>
                <w:sz w:val="20"/>
                <w:szCs w:val="20"/>
                <w:lang w:val="es-CO"/>
              </w:rPr>
              <w:t xml:space="preserve">Actividad 1.2. </w:t>
            </w:r>
            <w:r w:rsidRPr="00F346FD">
              <w:rPr>
                <w:rFonts w:ascii="Arial" w:eastAsia="Arial" w:hAnsi="Arial" w:cs="Arial"/>
                <w:i/>
                <w:iCs/>
                <w:sz w:val="20"/>
                <w:szCs w:val="20"/>
                <w:lang w:val="es-CO"/>
              </w:rPr>
              <w:t>Llevar a cabo actividades de divulgación comunitaria y derivaciones en 200 aldeas en 10 distritos</w:t>
            </w:r>
          </w:p>
        </w:tc>
        <w:tc>
          <w:tcPr>
            <w:tcW w:w="1710" w:type="dxa"/>
            <w:vAlign w:val="center"/>
          </w:tcPr>
          <w:p w14:paraId="612166DF"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Meses 3-5</w:t>
            </w:r>
          </w:p>
        </w:tc>
        <w:tc>
          <w:tcPr>
            <w:tcW w:w="1890" w:type="dxa"/>
            <w:vAlign w:val="center"/>
          </w:tcPr>
          <w:p w14:paraId="597475C4"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$10.000</w:t>
            </w:r>
          </w:p>
        </w:tc>
        <w:tc>
          <w:tcPr>
            <w:tcW w:w="1710" w:type="dxa"/>
            <w:vAlign w:val="center"/>
          </w:tcPr>
          <w:p w14:paraId="63D6CA99"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$20.000</w:t>
            </w:r>
          </w:p>
        </w:tc>
        <w:tc>
          <w:tcPr>
            <w:tcW w:w="1260" w:type="dxa"/>
            <w:vAlign w:val="center"/>
          </w:tcPr>
          <w:p w14:paraId="42274D16"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$30.000</w:t>
            </w:r>
          </w:p>
        </w:tc>
      </w:tr>
      <w:tr w:rsidR="001B0964" w:rsidRPr="00F346FD" w14:paraId="24CB74CB" w14:textId="77777777" w:rsidTr="00693A05">
        <w:trPr>
          <w:gridAfter w:val="1"/>
          <w:wAfter w:w="540" w:type="dxa"/>
        </w:trPr>
        <w:tc>
          <w:tcPr>
            <w:tcW w:w="2425" w:type="dxa"/>
            <w:vMerge/>
          </w:tcPr>
          <w:p w14:paraId="3EA9B2A0" w14:textId="77777777" w:rsidR="001B0964" w:rsidRPr="00F346FD" w:rsidRDefault="001B0964" w:rsidP="00693A05">
            <w:pPr>
              <w:rPr>
                <w:rFonts w:ascii="Arial" w:hAnsi="Arial" w:cs="Arial"/>
                <w:sz w:val="20"/>
                <w:szCs w:val="20"/>
                <w:lang w:val="es-CO"/>
              </w:rPr>
            </w:pPr>
          </w:p>
        </w:tc>
        <w:tc>
          <w:tcPr>
            <w:tcW w:w="3330" w:type="dxa"/>
            <w:vMerge/>
          </w:tcPr>
          <w:p w14:paraId="0F368B4E" w14:textId="77777777" w:rsidR="001B0964" w:rsidRPr="00F346FD" w:rsidRDefault="001B0964" w:rsidP="00693A05">
            <w:pPr>
              <w:rPr>
                <w:rFonts w:ascii="Arial" w:hAnsi="Arial" w:cs="Arial"/>
                <w:i/>
                <w:sz w:val="20"/>
                <w:szCs w:val="20"/>
                <w:lang w:val="es-CO"/>
              </w:rPr>
            </w:pPr>
          </w:p>
        </w:tc>
        <w:tc>
          <w:tcPr>
            <w:tcW w:w="2880" w:type="dxa"/>
          </w:tcPr>
          <w:p w14:paraId="3A8AE762" w14:textId="77777777" w:rsidR="001B0964" w:rsidRPr="00F346FD" w:rsidRDefault="001B0964" w:rsidP="00693A05">
            <w:pPr>
              <w:rPr>
                <w:rFonts w:ascii="Arial" w:hAnsi="Arial" w:cs="Arial"/>
                <w:sz w:val="20"/>
                <w:szCs w:val="20"/>
                <w:lang w:val="es-CO"/>
              </w:rPr>
            </w:pPr>
            <w:r w:rsidRPr="00F346FD">
              <w:rPr>
                <w:rFonts w:ascii="Arial" w:eastAsia="Arial" w:hAnsi="Arial" w:cs="Arial"/>
                <w:sz w:val="20"/>
                <w:szCs w:val="20"/>
                <w:lang w:val="es-CO"/>
              </w:rPr>
              <w:t xml:space="preserve">Actividad 1.3. </w:t>
            </w:r>
            <w:r w:rsidRPr="00F346FD">
              <w:rPr>
                <w:rFonts w:ascii="Arial" w:eastAsia="Arial" w:hAnsi="Arial" w:cs="Arial"/>
                <w:i/>
                <w:iCs/>
                <w:sz w:val="20"/>
                <w:szCs w:val="20"/>
                <w:lang w:val="es-CO"/>
              </w:rPr>
              <w:t>Gestión y supervisión técnica del programa</w:t>
            </w:r>
          </w:p>
        </w:tc>
        <w:tc>
          <w:tcPr>
            <w:tcW w:w="1710" w:type="dxa"/>
            <w:vAlign w:val="center"/>
          </w:tcPr>
          <w:p w14:paraId="7DDB6F58"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Meses 1-5</w:t>
            </w:r>
          </w:p>
        </w:tc>
        <w:tc>
          <w:tcPr>
            <w:tcW w:w="1890" w:type="dxa"/>
            <w:vAlign w:val="center"/>
          </w:tcPr>
          <w:p w14:paraId="664B6D84"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$4.000</w:t>
            </w:r>
          </w:p>
        </w:tc>
        <w:tc>
          <w:tcPr>
            <w:tcW w:w="1710" w:type="dxa"/>
            <w:vAlign w:val="center"/>
          </w:tcPr>
          <w:p w14:paraId="76B5462E"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$2.000</w:t>
            </w:r>
          </w:p>
        </w:tc>
        <w:tc>
          <w:tcPr>
            <w:tcW w:w="1260" w:type="dxa"/>
            <w:vAlign w:val="center"/>
          </w:tcPr>
          <w:p w14:paraId="23523BC3" w14:textId="77777777" w:rsidR="001B0964" w:rsidRPr="00F346FD" w:rsidRDefault="001B0964" w:rsidP="00693A05">
            <w:pPr>
              <w:jc w:val="right"/>
              <w:rPr>
                <w:rFonts w:ascii="Arial" w:hAnsi="Arial" w:cs="Arial"/>
                <w:i/>
                <w:sz w:val="20"/>
                <w:szCs w:val="20"/>
                <w:lang w:val="es-CO"/>
              </w:rPr>
            </w:pPr>
            <w:r w:rsidRPr="00F346FD">
              <w:rPr>
                <w:rFonts w:ascii="Arial" w:eastAsia="Arial" w:hAnsi="Arial" w:cs="Arial"/>
                <w:i/>
                <w:iCs/>
                <w:sz w:val="20"/>
                <w:szCs w:val="20"/>
                <w:lang w:val="es-CO"/>
              </w:rPr>
              <w:t>$6.000</w:t>
            </w:r>
          </w:p>
        </w:tc>
      </w:tr>
      <w:tr w:rsidR="001B0964" w:rsidRPr="00F25B0D" w14:paraId="533668FC" w14:textId="77777777" w:rsidTr="00693A05">
        <w:trPr>
          <w:gridAfter w:val="1"/>
          <w:wAfter w:w="540" w:type="dxa"/>
        </w:trPr>
        <w:tc>
          <w:tcPr>
            <w:tcW w:w="2425" w:type="dxa"/>
            <w:vMerge w:val="restart"/>
          </w:tcPr>
          <w:p w14:paraId="2C4C5821" w14:textId="77777777" w:rsidR="001B0964" w:rsidRPr="00F346FD" w:rsidRDefault="001B0964" w:rsidP="00693A05">
            <w:pPr>
              <w:rPr>
                <w:rFonts w:ascii="Arial" w:hAnsi="Arial" w:cs="Arial"/>
                <w:sz w:val="20"/>
                <w:szCs w:val="20"/>
                <w:lang w:val="es-CO"/>
              </w:rPr>
            </w:pPr>
            <w:r w:rsidRPr="00F346FD">
              <w:rPr>
                <w:rFonts w:ascii="Arial" w:eastAsia="Arial" w:hAnsi="Arial" w:cs="Arial"/>
                <w:sz w:val="20"/>
                <w:szCs w:val="20"/>
                <w:lang w:val="es-CO"/>
              </w:rPr>
              <w:t>Producto del programa 2</w:t>
            </w:r>
          </w:p>
          <w:p w14:paraId="07DDAF4D"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Por ejemplo, Inserte la salida del programa aquí</w:t>
            </w:r>
          </w:p>
          <w:p w14:paraId="5E9AD11F" w14:textId="77777777" w:rsidR="001B0964" w:rsidRPr="00F346FD" w:rsidRDefault="001B0964" w:rsidP="00693A05">
            <w:pPr>
              <w:ind w:firstLine="720"/>
              <w:rPr>
                <w:rFonts w:ascii="Arial" w:hAnsi="Arial" w:cs="Arial"/>
                <w:sz w:val="20"/>
                <w:szCs w:val="20"/>
                <w:lang w:val="es-CO"/>
              </w:rPr>
            </w:pPr>
          </w:p>
        </w:tc>
        <w:tc>
          <w:tcPr>
            <w:tcW w:w="3330" w:type="dxa"/>
            <w:vMerge w:val="restart"/>
          </w:tcPr>
          <w:p w14:paraId="74557C48" w14:textId="77777777" w:rsidR="001B0964" w:rsidRPr="00F346FD" w:rsidRDefault="001B0964" w:rsidP="00CF75EB">
            <w:pPr>
              <w:pStyle w:val="ListParagraph"/>
              <w:widowControl/>
              <w:numPr>
                <w:ilvl w:val="0"/>
                <w:numId w:val="17"/>
              </w:numPr>
              <w:ind w:left="162" w:hanging="180"/>
              <w:rPr>
                <w:rFonts w:ascii="Arial" w:hAnsi="Arial" w:cs="Arial"/>
                <w:i/>
                <w:sz w:val="20"/>
                <w:szCs w:val="20"/>
                <w:lang w:val="es-CO"/>
              </w:rPr>
            </w:pPr>
            <w:r w:rsidRPr="00F346FD">
              <w:rPr>
                <w:rFonts w:ascii="Arial" w:eastAsia="Arial" w:hAnsi="Arial" w:cs="Arial"/>
                <w:i/>
                <w:iCs/>
                <w:sz w:val="20"/>
                <w:szCs w:val="20"/>
                <w:lang w:val="es-CO"/>
              </w:rPr>
              <w:t>Inserte aquí el indicador de desempeño y la línea de base, el objetivo y los medios de verificación que lo acompañan.</w:t>
            </w:r>
          </w:p>
          <w:p w14:paraId="0E8DD730" w14:textId="77777777" w:rsidR="001B0964" w:rsidRPr="00F346FD" w:rsidRDefault="001B0964" w:rsidP="00CF75EB">
            <w:pPr>
              <w:pStyle w:val="ListParagraph"/>
              <w:widowControl/>
              <w:numPr>
                <w:ilvl w:val="0"/>
                <w:numId w:val="17"/>
              </w:numPr>
              <w:ind w:left="162" w:hanging="180"/>
              <w:rPr>
                <w:rFonts w:ascii="Arial" w:hAnsi="Arial" w:cs="Arial"/>
                <w:i/>
                <w:sz w:val="20"/>
                <w:szCs w:val="20"/>
                <w:lang w:val="es-CO"/>
              </w:rPr>
            </w:pPr>
            <w:r w:rsidRPr="00F346FD">
              <w:rPr>
                <w:rFonts w:ascii="Arial" w:eastAsia="Arial" w:hAnsi="Arial" w:cs="Arial"/>
                <w:i/>
                <w:iCs/>
                <w:sz w:val="20"/>
                <w:szCs w:val="20"/>
                <w:lang w:val="es-CO"/>
              </w:rPr>
              <w:t>Inserte aquí el indicador de desempeño y la línea de base, el objetivo y los medios de verificación que lo acompañan.</w:t>
            </w:r>
          </w:p>
        </w:tc>
        <w:tc>
          <w:tcPr>
            <w:tcW w:w="2880" w:type="dxa"/>
          </w:tcPr>
          <w:p w14:paraId="7284F7D1"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la actividad que contribuye al producto del programa.</w:t>
            </w:r>
          </w:p>
        </w:tc>
        <w:tc>
          <w:tcPr>
            <w:tcW w:w="1710" w:type="dxa"/>
          </w:tcPr>
          <w:p w14:paraId="722413A5"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el período de implementación para la actividad designada.</w:t>
            </w:r>
          </w:p>
        </w:tc>
        <w:tc>
          <w:tcPr>
            <w:tcW w:w="1890" w:type="dxa"/>
          </w:tcPr>
          <w:p w14:paraId="6D12918E"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la contribución del socio a la actividad.</w:t>
            </w:r>
          </w:p>
        </w:tc>
        <w:tc>
          <w:tcPr>
            <w:tcW w:w="1710" w:type="dxa"/>
          </w:tcPr>
          <w:p w14:paraId="7C66F516"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la contribución solicitada de la OIM a la actividad.</w:t>
            </w:r>
          </w:p>
        </w:tc>
        <w:tc>
          <w:tcPr>
            <w:tcW w:w="1260" w:type="dxa"/>
          </w:tcPr>
          <w:p w14:paraId="14D53A9E"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el presupuesto total de actividad.</w:t>
            </w:r>
          </w:p>
        </w:tc>
      </w:tr>
      <w:tr w:rsidR="001B0964" w:rsidRPr="00F25B0D" w14:paraId="377BED31" w14:textId="77777777" w:rsidTr="00693A05">
        <w:trPr>
          <w:gridAfter w:val="1"/>
          <w:wAfter w:w="540" w:type="dxa"/>
        </w:trPr>
        <w:tc>
          <w:tcPr>
            <w:tcW w:w="2425" w:type="dxa"/>
            <w:vMerge/>
          </w:tcPr>
          <w:p w14:paraId="69665E1E" w14:textId="77777777" w:rsidR="001B0964" w:rsidRPr="00F346FD" w:rsidRDefault="001B0964" w:rsidP="00693A05">
            <w:pPr>
              <w:rPr>
                <w:rFonts w:ascii="Arial" w:hAnsi="Arial" w:cs="Arial"/>
                <w:i/>
                <w:sz w:val="20"/>
                <w:szCs w:val="20"/>
                <w:lang w:val="es-CO"/>
              </w:rPr>
            </w:pPr>
          </w:p>
        </w:tc>
        <w:tc>
          <w:tcPr>
            <w:tcW w:w="3330" w:type="dxa"/>
            <w:vMerge/>
          </w:tcPr>
          <w:p w14:paraId="1735852F" w14:textId="77777777" w:rsidR="001B0964" w:rsidRPr="00F346FD" w:rsidRDefault="001B0964" w:rsidP="00693A05">
            <w:pPr>
              <w:rPr>
                <w:rFonts w:ascii="Arial" w:hAnsi="Arial" w:cs="Arial"/>
                <w:i/>
                <w:sz w:val="20"/>
                <w:szCs w:val="20"/>
                <w:lang w:val="es-CO"/>
              </w:rPr>
            </w:pPr>
          </w:p>
        </w:tc>
        <w:tc>
          <w:tcPr>
            <w:tcW w:w="2880" w:type="dxa"/>
          </w:tcPr>
          <w:p w14:paraId="7B431F35"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la actividad que contribuye al producto del programa.</w:t>
            </w:r>
          </w:p>
        </w:tc>
        <w:tc>
          <w:tcPr>
            <w:tcW w:w="1710" w:type="dxa"/>
          </w:tcPr>
          <w:p w14:paraId="59112ADD" w14:textId="77777777" w:rsidR="001B0964" w:rsidRPr="00F346FD" w:rsidRDefault="001B0964" w:rsidP="00693A05">
            <w:pPr>
              <w:rPr>
                <w:rFonts w:ascii="Arial" w:hAnsi="Arial" w:cs="Arial"/>
                <w:i/>
                <w:sz w:val="20"/>
                <w:szCs w:val="20"/>
                <w:lang w:val="es-CO"/>
              </w:rPr>
            </w:pPr>
          </w:p>
        </w:tc>
        <w:tc>
          <w:tcPr>
            <w:tcW w:w="1890" w:type="dxa"/>
          </w:tcPr>
          <w:p w14:paraId="02A64ECF" w14:textId="77777777" w:rsidR="001B0964" w:rsidRPr="00F346FD" w:rsidRDefault="001B0964" w:rsidP="00693A05">
            <w:pPr>
              <w:rPr>
                <w:rFonts w:ascii="Arial" w:hAnsi="Arial" w:cs="Arial"/>
                <w:i/>
                <w:sz w:val="20"/>
                <w:szCs w:val="20"/>
                <w:lang w:val="es-CO"/>
              </w:rPr>
            </w:pPr>
          </w:p>
        </w:tc>
        <w:tc>
          <w:tcPr>
            <w:tcW w:w="1710" w:type="dxa"/>
          </w:tcPr>
          <w:p w14:paraId="412A0B9A" w14:textId="77777777" w:rsidR="001B0964" w:rsidRPr="00F346FD" w:rsidRDefault="001B0964" w:rsidP="00693A05">
            <w:pPr>
              <w:rPr>
                <w:rFonts w:ascii="Arial" w:hAnsi="Arial" w:cs="Arial"/>
                <w:i/>
                <w:sz w:val="20"/>
                <w:szCs w:val="20"/>
                <w:lang w:val="es-CO"/>
              </w:rPr>
            </w:pPr>
          </w:p>
        </w:tc>
        <w:tc>
          <w:tcPr>
            <w:tcW w:w="1260" w:type="dxa"/>
          </w:tcPr>
          <w:p w14:paraId="050BF9D4" w14:textId="77777777" w:rsidR="001B0964" w:rsidRPr="00F346FD" w:rsidRDefault="001B0964" w:rsidP="00693A05">
            <w:pPr>
              <w:rPr>
                <w:rFonts w:ascii="Arial" w:hAnsi="Arial" w:cs="Arial"/>
                <w:i/>
                <w:sz w:val="20"/>
                <w:szCs w:val="20"/>
                <w:lang w:val="es-CO"/>
              </w:rPr>
            </w:pPr>
          </w:p>
        </w:tc>
      </w:tr>
      <w:tr w:rsidR="001B0964" w:rsidRPr="00F25B0D" w14:paraId="3144AD42" w14:textId="77777777" w:rsidTr="00693A05">
        <w:trPr>
          <w:gridAfter w:val="1"/>
          <w:wAfter w:w="540" w:type="dxa"/>
        </w:trPr>
        <w:tc>
          <w:tcPr>
            <w:tcW w:w="2425" w:type="dxa"/>
            <w:vMerge/>
          </w:tcPr>
          <w:p w14:paraId="28474CF7" w14:textId="77777777" w:rsidR="001B0964" w:rsidRPr="00F346FD" w:rsidRDefault="001B0964" w:rsidP="00693A05">
            <w:pPr>
              <w:rPr>
                <w:rFonts w:ascii="Arial" w:hAnsi="Arial" w:cs="Arial"/>
                <w:i/>
                <w:sz w:val="20"/>
                <w:szCs w:val="20"/>
                <w:lang w:val="es-CO"/>
              </w:rPr>
            </w:pPr>
          </w:p>
        </w:tc>
        <w:tc>
          <w:tcPr>
            <w:tcW w:w="3330" w:type="dxa"/>
            <w:vMerge/>
          </w:tcPr>
          <w:p w14:paraId="5260633D" w14:textId="77777777" w:rsidR="001B0964" w:rsidRPr="00F346FD" w:rsidRDefault="001B0964" w:rsidP="00693A05">
            <w:pPr>
              <w:rPr>
                <w:rFonts w:ascii="Arial" w:hAnsi="Arial" w:cs="Arial"/>
                <w:i/>
                <w:sz w:val="20"/>
                <w:szCs w:val="20"/>
                <w:lang w:val="es-CO"/>
              </w:rPr>
            </w:pPr>
          </w:p>
        </w:tc>
        <w:tc>
          <w:tcPr>
            <w:tcW w:w="2880" w:type="dxa"/>
          </w:tcPr>
          <w:p w14:paraId="56CC0E40" w14:textId="77777777" w:rsidR="001B0964" w:rsidRPr="00F346FD" w:rsidRDefault="001B0964" w:rsidP="00693A05">
            <w:pPr>
              <w:rPr>
                <w:rFonts w:ascii="Arial" w:hAnsi="Arial" w:cs="Arial"/>
                <w:i/>
                <w:sz w:val="20"/>
                <w:szCs w:val="20"/>
                <w:lang w:val="es-CO"/>
              </w:rPr>
            </w:pPr>
            <w:r w:rsidRPr="00F346FD">
              <w:rPr>
                <w:rFonts w:ascii="Arial" w:eastAsia="Arial" w:hAnsi="Arial" w:cs="Arial"/>
                <w:i/>
                <w:iCs/>
                <w:sz w:val="20"/>
                <w:szCs w:val="20"/>
                <w:lang w:val="es-CO"/>
              </w:rPr>
              <w:t>Inserte aquí la actividad que contribuye al producto del programa.</w:t>
            </w:r>
          </w:p>
        </w:tc>
        <w:tc>
          <w:tcPr>
            <w:tcW w:w="1710" w:type="dxa"/>
          </w:tcPr>
          <w:p w14:paraId="6D4B8716" w14:textId="77777777" w:rsidR="001B0964" w:rsidRPr="00F346FD" w:rsidRDefault="001B0964" w:rsidP="00693A05">
            <w:pPr>
              <w:rPr>
                <w:rFonts w:ascii="Arial" w:hAnsi="Arial" w:cs="Arial"/>
                <w:i/>
                <w:sz w:val="20"/>
                <w:szCs w:val="20"/>
                <w:lang w:val="es-CO"/>
              </w:rPr>
            </w:pPr>
          </w:p>
        </w:tc>
        <w:tc>
          <w:tcPr>
            <w:tcW w:w="1890" w:type="dxa"/>
          </w:tcPr>
          <w:p w14:paraId="058A4F08" w14:textId="77777777" w:rsidR="001B0964" w:rsidRPr="00F346FD" w:rsidRDefault="001B0964" w:rsidP="00693A05">
            <w:pPr>
              <w:rPr>
                <w:rFonts w:ascii="Arial" w:hAnsi="Arial" w:cs="Arial"/>
                <w:i/>
                <w:sz w:val="20"/>
                <w:szCs w:val="20"/>
                <w:lang w:val="es-CO"/>
              </w:rPr>
            </w:pPr>
          </w:p>
        </w:tc>
        <w:tc>
          <w:tcPr>
            <w:tcW w:w="1710" w:type="dxa"/>
          </w:tcPr>
          <w:p w14:paraId="26069916" w14:textId="77777777" w:rsidR="001B0964" w:rsidRPr="00F346FD" w:rsidRDefault="001B0964" w:rsidP="00693A05">
            <w:pPr>
              <w:rPr>
                <w:rFonts w:ascii="Arial" w:hAnsi="Arial" w:cs="Arial"/>
                <w:i/>
                <w:sz w:val="20"/>
                <w:szCs w:val="20"/>
                <w:lang w:val="es-CO"/>
              </w:rPr>
            </w:pPr>
          </w:p>
        </w:tc>
        <w:tc>
          <w:tcPr>
            <w:tcW w:w="1260" w:type="dxa"/>
          </w:tcPr>
          <w:p w14:paraId="662B96CA" w14:textId="77777777" w:rsidR="001B0964" w:rsidRPr="00F346FD" w:rsidRDefault="001B0964" w:rsidP="00693A05">
            <w:pPr>
              <w:rPr>
                <w:rFonts w:ascii="Arial" w:hAnsi="Arial" w:cs="Arial"/>
                <w:i/>
                <w:sz w:val="20"/>
                <w:szCs w:val="20"/>
                <w:lang w:val="es-CO"/>
              </w:rPr>
            </w:pPr>
          </w:p>
        </w:tc>
      </w:tr>
      <w:tr w:rsidR="001B0964" w:rsidRPr="00B146FD" w14:paraId="5789B6C3" w14:textId="77777777" w:rsidTr="00693A05">
        <w:trPr>
          <w:gridAfter w:val="1"/>
          <w:wAfter w:w="540" w:type="dxa"/>
        </w:trPr>
        <w:tc>
          <w:tcPr>
            <w:tcW w:w="2425" w:type="dxa"/>
            <w:vMerge w:val="restart"/>
          </w:tcPr>
          <w:p w14:paraId="32B789B4" w14:textId="77777777" w:rsidR="001B0964" w:rsidRPr="00F346FD" w:rsidRDefault="001B0964" w:rsidP="00693A05">
            <w:pPr>
              <w:rPr>
                <w:rFonts w:ascii="Arial" w:hAnsi="Arial" w:cs="Arial"/>
                <w:sz w:val="20"/>
                <w:szCs w:val="20"/>
                <w:lang w:val="es-CO"/>
              </w:rPr>
            </w:pPr>
            <w:r w:rsidRPr="00F346FD">
              <w:rPr>
                <w:rFonts w:ascii="Arial" w:eastAsia="Arial" w:hAnsi="Arial" w:cs="Arial"/>
                <w:sz w:val="20"/>
                <w:szCs w:val="20"/>
                <w:lang w:val="es-CO"/>
              </w:rPr>
              <w:t xml:space="preserve">Producto del programa </w:t>
            </w:r>
          </w:p>
          <w:p w14:paraId="462A983B" w14:textId="77777777" w:rsidR="001B0964" w:rsidRPr="00F346FD" w:rsidRDefault="001B0964" w:rsidP="00693A05">
            <w:pPr>
              <w:rPr>
                <w:rFonts w:ascii="Arial" w:hAnsi="Arial" w:cs="Arial"/>
                <w:i/>
                <w:sz w:val="20"/>
                <w:szCs w:val="20"/>
                <w:lang w:val="es-CO"/>
              </w:rPr>
            </w:pPr>
          </w:p>
        </w:tc>
        <w:tc>
          <w:tcPr>
            <w:tcW w:w="3330" w:type="dxa"/>
            <w:vMerge w:val="restart"/>
            <w:shd w:val="clear" w:color="auto" w:fill="808080" w:themeFill="background1" w:themeFillShade="80"/>
          </w:tcPr>
          <w:p w14:paraId="6B1EE11A" w14:textId="77777777" w:rsidR="001B0964" w:rsidRPr="00F346FD" w:rsidRDefault="001B0964" w:rsidP="00693A05">
            <w:pPr>
              <w:rPr>
                <w:rFonts w:ascii="Arial" w:hAnsi="Arial" w:cs="Arial"/>
                <w:color w:val="FFFFFF" w:themeColor="background1"/>
                <w:sz w:val="20"/>
                <w:szCs w:val="20"/>
                <w:lang w:val="es-CO"/>
              </w:rPr>
            </w:pPr>
            <w:r w:rsidRPr="00F346FD">
              <w:rPr>
                <w:rFonts w:ascii="Arial" w:eastAsia="Arial" w:hAnsi="Arial" w:cs="Arial"/>
                <w:color w:val="FFFFFF"/>
                <w:sz w:val="20"/>
                <w:szCs w:val="20"/>
                <w:lang w:val="es-CO"/>
              </w:rPr>
              <w:t>N/A</w:t>
            </w:r>
          </w:p>
        </w:tc>
        <w:tc>
          <w:tcPr>
            <w:tcW w:w="2880" w:type="dxa"/>
            <w:shd w:val="clear" w:color="auto" w:fill="808080" w:themeFill="background1" w:themeFillShade="80"/>
          </w:tcPr>
          <w:p w14:paraId="1AAEA233" w14:textId="77777777" w:rsidR="001B0964" w:rsidRPr="00F346FD" w:rsidRDefault="001B0964" w:rsidP="00693A05">
            <w:pPr>
              <w:rPr>
                <w:rFonts w:ascii="Arial" w:hAnsi="Arial" w:cs="Arial"/>
                <w:i/>
                <w:color w:val="FFFFFF" w:themeColor="background1"/>
                <w:sz w:val="20"/>
                <w:szCs w:val="20"/>
                <w:lang w:val="es-CO"/>
              </w:rPr>
            </w:pPr>
            <w:r w:rsidRPr="00F346FD">
              <w:rPr>
                <w:rFonts w:ascii="Arial" w:eastAsia="Arial" w:hAnsi="Arial" w:cs="Arial"/>
                <w:color w:val="FFFFFF"/>
                <w:sz w:val="20"/>
                <w:szCs w:val="20"/>
                <w:lang w:val="es-CO"/>
              </w:rPr>
              <w:t xml:space="preserve">Actividad X.1. </w:t>
            </w:r>
          </w:p>
        </w:tc>
        <w:tc>
          <w:tcPr>
            <w:tcW w:w="1710" w:type="dxa"/>
          </w:tcPr>
          <w:p w14:paraId="38914CD4" w14:textId="77777777" w:rsidR="001B0964" w:rsidRPr="00F346FD" w:rsidRDefault="001B0964" w:rsidP="00693A05">
            <w:pPr>
              <w:rPr>
                <w:rFonts w:ascii="Arial" w:hAnsi="Arial" w:cs="Arial"/>
                <w:i/>
                <w:sz w:val="20"/>
                <w:szCs w:val="20"/>
                <w:lang w:val="es-CO"/>
              </w:rPr>
            </w:pPr>
          </w:p>
        </w:tc>
        <w:tc>
          <w:tcPr>
            <w:tcW w:w="1890" w:type="dxa"/>
          </w:tcPr>
          <w:p w14:paraId="393D33BD" w14:textId="77777777" w:rsidR="001B0964" w:rsidRPr="00F346FD" w:rsidRDefault="001B0964" w:rsidP="00693A05">
            <w:pPr>
              <w:rPr>
                <w:rFonts w:ascii="Arial" w:hAnsi="Arial" w:cs="Arial"/>
                <w:i/>
                <w:sz w:val="20"/>
                <w:szCs w:val="20"/>
                <w:lang w:val="es-CO"/>
              </w:rPr>
            </w:pPr>
          </w:p>
        </w:tc>
        <w:tc>
          <w:tcPr>
            <w:tcW w:w="1710" w:type="dxa"/>
          </w:tcPr>
          <w:p w14:paraId="7BF6A183" w14:textId="77777777" w:rsidR="001B0964" w:rsidRPr="00F346FD" w:rsidRDefault="001B0964" w:rsidP="00693A05">
            <w:pPr>
              <w:rPr>
                <w:rFonts w:ascii="Arial" w:hAnsi="Arial" w:cs="Arial"/>
                <w:i/>
                <w:sz w:val="20"/>
                <w:szCs w:val="20"/>
                <w:lang w:val="es-CO"/>
              </w:rPr>
            </w:pPr>
          </w:p>
        </w:tc>
        <w:tc>
          <w:tcPr>
            <w:tcW w:w="1260" w:type="dxa"/>
          </w:tcPr>
          <w:p w14:paraId="3F9F2636" w14:textId="77777777" w:rsidR="001B0964" w:rsidRPr="00F346FD" w:rsidRDefault="001B0964" w:rsidP="00693A05">
            <w:pPr>
              <w:rPr>
                <w:rFonts w:ascii="Arial" w:hAnsi="Arial" w:cs="Arial"/>
                <w:i/>
                <w:sz w:val="20"/>
                <w:szCs w:val="20"/>
                <w:lang w:val="es-CO"/>
              </w:rPr>
            </w:pPr>
          </w:p>
        </w:tc>
      </w:tr>
      <w:tr w:rsidR="001B0964" w:rsidRPr="00B146FD" w14:paraId="691814A9" w14:textId="77777777" w:rsidTr="00693A05">
        <w:trPr>
          <w:gridAfter w:val="1"/>
          <w:wAfter w:w="540" w:type="dxa"/>
        </w:trPr>
        <w:tc>
          <w:tcPr>
            <w:tcW w:w="2425" w:type="dxa"/>
            <w:vMerge/>
          </w:tcPr>
          <w:p w14:paraId="59354C2D" w14:textId="77777777" w:rsidR="001B0964" w:rsidRPr="00F346FD" w:rsidRDefault="001B0964" w:rsidP="00693A05">
            <w:pPr>
              <w:rPr>
                <w:rFonts w:ascii="Arial" w:hAnsi="Arial" w:cs="Arial"/>
                <w:i/>
                <w:sz w:val="20"/>
                <w:szCs w:val="20"/>
                <w:lang w:val="es-CO"/>
              </w:rPr>
            </w:pPr>
          </w:p>
        </w:tc>
        <w:tc>
          <w:tcPr>
            <w:tcW w:w="3330" w:type="dxa"/>
            <w:vMerge/>
            <w:shd w:val="clear" w:color="auto" w:fill="808080" w:themeFill="background1" w:themeFillShade="80"/>
          </w:tcPr>
          <w:p w14:paraId="6CB8456B" w14:textId="77777777" w:rsidR="001B0964" w:rsidRPr="00F346FD" w:rsidRDefault="001B0964" w:rsidP="00693A05">
            <w:pPr>
              <w:rPr>
                <w:rFonts w:ascii="Arial" w:hAnsi="Arial" w:cs="Arial"/>
                <w:i/>
                <w:sz w:val="20"/>
                <w:szCs w:val="20"/>
                <w:lang w:val="es-CO"/>
              </w:rPr>
            </w:pPr>
          </w:p>
        </w:tc>
        <w:tc>
          <w:tcPr>
            <w:tcW w:w="2880" w:type="dxa"/>
            <w:shd w:val="clear" w:color="auto" w:fill="808080" w:themeFill="background1" w:themeFillShade="80"/>
          </w:tcPr>
          <w:p w14:paraId="744C095D" w14:textId="77777777" w:rsidR="001B0964" w:rsidRPr="00F346FD" w:rsidRDefault="001B0964" w:rsidP="00693A05">
            <w:pPr>
              <w:rPr>
                <w:rFonts w:ascii="Arial" w:hAnsi="Arial" w:cs="Arial"/>
                <w:i/>
                <w:color w:val="FFFFFF" w:themeColor="background1"/>
                <w:sz w:val="20"/>
                <w:szCs w:val="20"/>
                <w:lang w:val="es-CO"/>
              </w:rPr>
            </w:pPr>
            <w:r w:rsidRPr="00F346FD">
              <w:rPr>
                <w:rFonts w:ascii="Arial" w:eastAsia="Arial" w:hAnsi="Arial" w:cs="Arial"/>
                <w:color w:val="FFFFFF"/>
                <w:sz w:val="20"/>
                <w:szCs w:val="20"/>
                <w:lang w:val="es-CO"/>
              </w:rPr>
              <w:t xml:space="preserve">Actividad X.2. </w:t>
            </w:r>
          </w:p>
        </w:tc>
        <w:tc>
          <w:tcPr>
            <w:tcW w:w="1710" w:type="dxa"/>
          </w:tcPr>
          <w:p w14:paraId="2410196A" w14:textId="77777777" w:rsidR="001B0964" w:rsidRPr="00F346FD" w:rsidRDefault="001B0964" w:rsidP="00693A05">
            <w:pPr>
              <w:rPr>
                <w:rFonts w:ascii="Arial" w:hAnsi="Arial" w:cs="Arial"/>
                <w:i/>
                <w:sz w:val="20"/>
                <w:szCs w:val="20"/>
                <w:lang w:val="es-CO"/>
              </w:rPr>
            </w:pPr>
          </w:p>
        </w:tc>
        <w:tc>
          <w:tcPr>
            <w:tcW w:w="1890" w:type="dxa"/>
          </w:tcPr>
          <w:p w14:paraId="18ABCF40" w14:textId="77777777" w:rsidR="001B0964" w:rsidRPr="00F346FD" w:rsidRDefault="001B0964" w:rsidP="00693A05">
            <w:pPr>
              <w:rPr>
                <w:rFonts w:ascii="Arial" w:hAnsi="Arial" w:cs="Arial"/>
                <w:i/>
                <w:sz w:val="20"/>
                <w:szCs w:val="20"/>
                <w:lang w:val="es-CO"/>
              </w:rPr>
            </w:pPr>
          </w:p>
        </w:tc>
        <w:tc>
          <w:tcPr>
            <w:tcW w:w="1710" w:type="dxa"/>
          </w:tcPr>
          <w:p w14:paraId="123A98A1" w14:textId="77777777" w:rsidR="001B0964" w:rsidRPr="00F346FD" w:rsidRDefault="001B0964" w:rsidP="00693A05">
            <w:pPr>
              <w:rPr>
                <w:rFonts w:ascii="Arial" w:hAnsi="Arial" w:cs="Arial"/>
                <w:i/>
                <w:sz w:val="20"/>
                <w:szCs w:val="20"/>
                <w:lang w:val="es-CO"/>
              </w:rPr>
            </w:pPr>
          </w:p>
        </w:tc>
        <w:tc>
          <w:tcPr>
            <w:tcW w:w="1260" w:type="dxa"/>
          </w:tcPr>
          <w:p w14:paraId="6CFE0BD0" w14:textId="77777777" w:rsidR="001B0964" w:rsidRPr="00F346FD" w:rsidRDefault="001B0964" w:rsidP="00693A05">
            <w:pPr>
              <w:rPr>
                <w:rFonts w:ascii="Arial" w:hAnsi="Arial" w:cs="Arial"/>
                <w:i/>
                <w:sz w:val="20"/>
                <w:szCs w:val="20"/>
                <w:lang w:val="es-CO"/>
              </w:rPr>
            </w:pPr>
          </w:p>
        </w:tc>
      </w:tr>
      <w:tr w:rsidR="001B0964" w:rsidRPr="00B146FD" w14:paraId="716A3B54" w14:textId="77777777" w:rsidTr="00693A05">
        <w:trPr>
          <w:gridAfter w:val="1"/>
          <w:wAfter w:w="540" w:type="dxa"/>
        </w:trPr>
        <w:tc>
          <w:tcPr>
            <w:tcW w:w="2425" w:type="dxa"/>
            <w:vMerge/>
          </w:tcPr>
          <w:p w14:paraId="5BDD7906" w14:textId="77777777" w:rsidR="001B0964" w:rsidRPr="00F346FD" w:rsidRDefault="001B0964" w:rsidP="00693A05">
            <w:pPr>
              <w:rPr>
                <w:rFonts w:ascii="Arial" w:hAnsi="Arial" w:cs="Arial"/>
                <w:i/>
                <w:sz w:val="20"/>
                <w:szCs w:val="20"/>
                <w:lang w:val="es-CO"/>
              </w:rPr>
            </w:pPr>
          </w:p>
        </w:tc>
        <w:tc>
          <w:tcPr>
            <w:tcW w:w="3330" w:type="dxa"/>
            <w:vMerge/>
            <w:shd w:val="clear" w:color="auto" w:fill="808080" w:themeFill="background1" w:themeFillShade="80"/>
          </w:tcPr>
          <w:p w14:paraId="5A78CF04" w14:textId="77777777" w:rsidR="001B0964" w:rsidRPr="00F346FD" w:rsidRDefault="001B0964" w:rsidP="00693A05">
            <w:pPr>
              <w:rPr>
                <w:rFonts w:ascii="Arial" w:hAnsi="Arial" w:cs="Arial"/>
                <w:i/>
                <w:sz w:val="20"/>
                <w:szCs w:val="20"/>
                <w:lang w:val="es-CO"/>
              </w:rPr>
            </w:pPr>
          </w:p>
        </w:tc>
        <w:tc>
          <w:tcPr>
            <w:tcW w:w="2880" w:type="dxa"/>
            <w:shd w:val="clear" w:color="auto" w:fill="808080" w:themeFill="background1" w:themeFillShade="80"/>
          </w:tcPr>
          <w:p w14:paraId="67AAC59C" w14:textId="77777777" w:rsidR="001B0964" w:rsidRPr="00F346FD" w:rsidRDefault="001B0964" w:rsidP="00693A05">
            <w:pPr>
              <w:rPr>
                <w:rFonts w:ascii="Arial" w:hAnsi="Arial" w:cs="Arial"/>
                <w:i/>
                <w:color w:val="FFFFFF" w:themeColor="background1"/>
                <w:sz w:val="20"/>
                <w:szCs w:val="20"/>
                <w:lang w:val="es-CO"/>
              </w:rPr>
            </w:pPr>
            <w:r w:rsidRPr="00F346FD">
              <w:rPr>
                <w:rFonts w:ascii="Arial" w:eastAsia="Arial" w:hAnsi="Arial" w:cs="Arial"/>
                <w:color w:val="FFFFFF"/>
                <w:sz w:val="20"/>
                <w:szCs w:val="20"/>
                <w:lang w:val="es-CO"/>
              </w:rPr>
              <w:t xml:space="preserve">Actividad X.3. </w:t>
            </w:r>
          </w:p>
        </w:tc>
        <w:tc>
          <w:tcPr>
            <w:tcW w:w="1710" w:type="dxa"/>
          </w:tcPr>
          <w:p w14:paraId="1D6BE6DD" w14:textId="77777777" w:rsidR="001B0964" w:rsidRPr="00F346FD" w:rsidRDefault="001B0964" w:rsidP="00693A05">
            <w:pPr>
              <w:rPr>
                <w:rFonts w:ascii="Arial" w:hAnsi="Arial" w:cs="Arial"/>
                <w:i/>
                <w:sz w:val="20"/>
                <w:szCs w:val="20"/>
                <w:lang w:val="es-CO"/>
              </w:rPr>
            </w:pPr>
          </w:p>
        </w:tc>
        <w:tc>
          <w:tcPr>
            <w:tcW w:w="1890" w:type="dxa"/>
          </w:tcPr>
          <w:p w14:paraId="4F84630F" w14:textId="77777777" w:rsidR="001B0964" w:rsidRPr="00F346FD" w:rsidRDefault="001B0964" w:rsidP="00693A05">
            <w:pPr>
              <w:rPr>
                <w:rFonts w:ascii="Arial" w:hAnsi="Arial" w:cs="Arial"/>
                <w:i/>
                <w:sz w:val="20"/>
                <w:szCs w:val="20"/>
                <w:lang w:val="es-CO"/>
              </w:rPr>
            </w:pPr>
          </w:p>
        </w:tc>
        <w:tc>
          <w:tcPr>
            <w:tcW w:w="1710" w:type="dxa"/>
          </w:tcPr>
          <w:p w14:paraId="24D907D3" w14:textId="77777777" w:rsidR="001B0964" w:rsidRPr="00F346FD" w:rsidRDefault="001B0964" w:rsidP="00693A05">
            <w:pPr>
              <w:rPr>
                <w:rFonts w:ascii="Arial" w:hAnsi="Arial" w:cs="Arial"/>
                <w:i/>
                <w:sz w:val="20"/>
                <w:szCs w:val="20"/>
                <w:lang w:val="es-CO"/>
              </w:rPr>
            </w:pPr>
          </w:p>
        </w:tc>
        <w:tc>
          <w:tcPr>
            <w:tcW w:w="1260" w:type="dxa"/>
          </w:tcPr>
          <w:p w14:paraId="350DE72B" w14:textId="77777777" w:rsidR="001B0964" w:rsidRPr="00F346FD" w:rsidRDefault="001B0964" w:rsidP="00693A05">
            <w:pPr>
              <w:rPr>
                <w:rFonts w:ascii="Arial" w:hAnsi="Arial" w:cs="Arial"/>
                <w:i/>
                <w:sz w:val="20"/>
                <w:szCs w:val="20"/>
                <w:lang w:val="es-CO"/>
              </w:rPr>
            </w:pPr>
          </w:p>
        </w:tc>
      </w:tr>
      <w:tr w:rsidR="001B0964" w:rsidRPr="00F346FD" w14:paraId="25A5DB2E" w14:textId="77777777" w:rsidTr="00693A05">
        <w:trPr>
          <w:gridAfter w:val="1"/>
          <w:wAfter w:w="540" w:type="dxa"/>
        </w:trPr>
        <w:tc>
          <w:tcPr>
            <w:tcW w:w="8635" w:type="dxa"/>
            <w:gridSpan w:val="3"/>
            <w:shd w:val="clear" w:color="auto" w:fill="808080" w:themeFill="background1" w:themeFillShade="80"/>
          </w:tcPr>
          <w:p w14:paraId="1372F623" w14:textId="77777777" w:rsidR="001B0964" w:rsidRPr="00F346FD" w:rsidRDefault="001B0964" w:rsidP="00693A05">
            <w:pPr>
              <w:jc w:val="right"/>
              <w:rPr>
                <w:rFonts w:ascii="Arial" w:hAnsi="Arial" w:cs="Arial"/>
                <w:b/>
                <w:sz w:val="20"/>
                <w:szCs w:val="20"/>
                <w:lang w:val="es-CO"/>
              </w:rPr>
            </w:pPr>
            <w:r w:rsidRPr="00F346FD">
              <w:rPr>
                <w:rFonts w:ascii="Arial" w:eastAsia="Arial" w:hAnsi="Arial" w:cs="Arial"/>
                <w:b/>
                <w:bCs/>
                <w:i/>
                <w:iCs/>
                <w:color w:val="FFFFFF"/>
                <w:sz w:val="20"/>
                <w:szCs w:val="20"/>
                <w:lang w:val="es-CO"/>
              </w:rPr>
              <w:t>Presupuesto total</w:t>
            </w:r>
          </w:p>
        </w:tc>
        <w:tc>
          <w:tcPr>
            <w:tcW w:w="1710" w:type="dxa"/>
          </w:tcPr>
          <w:p w14:paraId="3C59507E" w14:textId="77777777" w:rsidR="001B0964" w:rsidRPr="00F346FD" w:rsidRDefault="001B0964" w:rsidP="00693A05">
            <w:pPr>
              <w:rPr>
                <w:rFonts w:ascii="Arial" w:hAnsi="Arial" w:cs="Arial"/>
                <w:b/>
                <w:i/>
                <w:color w:val="FFFFFF" w:themeColor="background1"/>
                <w:sz w:val="20"/>
                <w:szCs w:val="20"/>
                <w:lang w:val="es-CO"/>
              </w:rPr>
            </w:pPr>
          </w:p>
        </w:tc>
        <w:tc>
          <w:tcPr>
            <w:tcW w:w="1890" w:type="dxa"/>
            <w:shd w:val="clear" w:color="auto" w:fill="auto"/>
          </w:tcPr>
          <w:p w14:paraId="4971B8F4" w14:textId="77777777" w:rsidR="001B0964" w:rsidRPr="00F346FD" w:rsidRDefault="001B0964" w:rsidP="00693A05">
            <w:pPr>
              <w:rPr>
                <w:rFonts w:ascii="Arial" w:hAnsi="Arial" w:cs="Arial"/>
                <w:b/>
                <w:i/>
                <w:color w:val="FFFFFF" w:themeColor="background1"/>
                <w:sz w:val="20"/>
                <w:szCs w:val="20"/>
                <w:lang w:val="es-CO"/>
              </w:rPr>
            </w:pPr>
          </w:p>
        </w:tc>
        <w:tc>
          <w:tcPr>
            <w:tcW w:w="1710" w:type="dxa"/>
            <w:shd w:val="clear" w:color="auto" w:fill="auto"/>
          </w:tcPr>
          <w:p w14:paraId="2AD157E9" w14:textId="77777777" w:rsidR="001B0964" w:rsidRPr="00F346FD" w:rsidRDefault="001B0964" w:rsidP="00693A05">
            <w:pPr>
              <w:rPr>
                <w:rFonts w:ascii="Arial" w:hAnsi="Arial" w:cs="Arial"/>
                <w:b/>
                <w:i/>
                <w:color w:val="FFFFFF" w:themeColor="background1"/>
                <w:sz w:val="20"/>
                <w:szCs w:val="20"/>
                <w:lang w:val="es-CO"/>
              </w:rPr>
            </w:pPr>
          </w:p>
        </w:tc>
        <w:tc>
          <w:tcPr>
            <w:tcW w:w="1260" w:type="dxa"/>
            <w:shd w:val="clear" w:color="auto" w:fill="auto"/>
          </w:tcPr>
          <w:p w14:paraId="3C26555E" w14:textId="77777777" w:rsidR="001B0964" w:rsidRPr="00F346FD" w:rsidRDefault="001B0964" w:rsidP="00693A05">
            <w:pPr>
              <w:rPr>
                <w:rFonts w:ascii="Arial" w:hAnsi="Arial" w:cs="Arial"/>
                <w:b/>
                <w:i/>
                <w:color w:val="FFFFFF" w:themeColor="background1"/>
                <w:sz w:val="20"/>
                <w:szCs w:val="20"/>
                <w:lang w:val="es-CO"/>
              </w:rPr>
            </w:pPr>
          </w:p>
        </w:tc>
      </w:tr>
    </w:tbl>
    <w:p w14:paraId="66D639FE" w14:textId="77777777" w:rsidR="001B0964" w:rsidRPr="00F346FD" w:rsidRDefault="001B0964" w:rsidP="001B0964">
      <w:pPr>
        <w:rPr>
          <w:rFonts w:ascii="Arial" w:hAnsi="Arial" w:cs="Arial"/>
          <w:sz w:val="20"/>
          <w:szCs w:val="20"/>
          <w:lang w:val="es-CO"/>
        </w:rPr>
      </w:pPr>
    </w:p>
    <w:p w14:paraId="437BADA6" w14:textId="77777777" w:rsidR="001B0964" w:rsidRPr="00F346FD" w:rsidRDefault="001B0964" w:rsidP="001B0964">
      <w:pPr>
        <w:rPr>
          <w:rFonts w:ascii="Arial" w:hAnsi="Arial" w:cs="Arial"/>
          <w:sz w:val="20"/>
          <w:szCs w:val="20"/>
          <w:lang w:val="es-CO"/>
        </w:rPr>
      </w:pPr>
    </w:p>
    <w:p w14:paraId="7AC1941D" w14:textId="77777777" w:rsidR="001B0964" w:rsidRPr="00F346FD" w:rsidRDefault="001B0964" w:rsidP="001B0964">
      <w:pPr>
        <w:rPr>
          <w:lang w:val="es-CO"/>
        </w:rPr>
      </w:pPr>
      <w:r w:rsidRPr="00F346FD">
        <w:rPr>
          <w:rFonts w:ascii="Calibri" w:eastAsia="Calibri" w:hAnsi="Calibri" w:cs="Times New Roman"/>
          <w:lang w:val="es-CO"/>
        </w:rPr>
        <w:t>Nombre de la organización: (insertar)</w:t>
      </w:r>
    </w:p>
    <w:p w14:paraId="6F5C226E" w14:textId="77777777" w:rsidR="001B0964" w:rsidRPr="00F346FD" w:rsidRDefault="001B0964" w:rsidP="001B0964">
      <w:pPr>
        <w:rPr>
          <w:lang w:val="es-CO"/>
        </w:rPr>
      </w:pPr>
      <w:r w:rsidRPr="00F346FD">
        <w:rPr>
          <w:rFonts w:ascii="Calibri" w:eastAsia="Calibri" w:hAnsi="Calibri" w:cs="Times New Roman"/>
          <w:lang w:val="es-CO"/>
        </w:rPr>
        <w:t>Dirección: (insertar)</w:t>
      </w:r>
    </w:p>
    <w:p w14:paraId="3CA1C694" w14:textId="77777777" w:rsidR="001B0964" w:rsidRPr="00F346FD" w:rsidRDefault="001B0964" w:rsidP="001B0964">
      <w:pPr>
        <w:rPr>
          <w:lang w:val="es-CO"/>
        </w:rPr>
      </w:pPr>
      <w:r w:rsidRPr="00F346FD">
        <w:rPr>
          <w:rFonts w:ascii="Calibri" w:eastAsia="Calibri" w:hAnsi="Calibri" w:cs="Times New Roman"/>
          <w:lang w:val="es-CO"/>
        </w:rPr>
        <w:t xml:space="preserve">Correo electrónico y datos de contacto: </w:t>
      </w:r>
    </w:p>
    <w:p w14:paraId="254BF5E8" w14:textId="77777777" w:rsidR="001B0964" w:rsidRPr="00F346FD" w:rsidRDefault="001B0964" w:rsidP="001B0964">
      <w:pPr>
        <w:rPr>
          <w:lang w:val="es-CO"/>
        </w:rPr>
      </w:pPr>
      <w:r w:rsidRPr="00F346FD">
        <w:rPr>
          <w:rFonts w:ascii="Calibri" w:eastAsia="Calibri" w:hAnsi="Calibri" w:cs="Times New Roman"/>
          <w:lang w:val="es-CO"/>
        </w:rPr>
        <w:t>Firma: (insertar)</w:t>
      </w:r>
    </w:p>
    <w:p w14:paraId="6E258C76" w14:textId="77777777" w:rsidR="001B0964" w:rsidRPr="00F346FD" w:rsidRDefault="001B0964" w:rsidP="001B0964">
      <w:pPr>
        <w:rPr>
          <w:lang w:val="es-CO"/>
        </w:rPr>
      </w:pPr>
      <w:r w:rsidRPr="00F346FD">
        <w:rPr>
          <w:rFonts w:ascii="Calibri" w:eastAsia="Calibri" w:hAnsi="Calibri" w:cs="Times New Roman"/>
          <w:lang w:val="es-CO"/>
        </w:rPr>
        <w:t xml:space="preserve">Nombre y cargo, </w:t>
      </w:r>
      <w:proofErr w:type="gramStart"/>
      <w:r w:rsidRPr="00F346FD">
        <w:rPr>
          <w:rFonts w:ascii="Calibri" w:eastAsia="Calibri" w:hAnsi="Calibri" w:cs="Times New Roman"/>
          <w:lang w:val="es-CO"/>
        </w:rPr>
        <w:t>Jefe</w:t>
      </w:r>
      <w:proofErr w:type="gramEnd"/>
      <w:r w:rsidRPr="00F346FD">
        <w:rPr>
          <w:rFonts w:ascii="Calibri" w:eastAsia="Calibri" w:hAnsi="Calibri" w:cs="Times New Roman"/>
          <w:lang w:val="es-CO"/>
        </w:rPr>
        <w:t xml:space="preserve"> de organización: (insertar)</w:t>
      </w:r>
    </w:p>
    <w:p w14:paraId="318A7A23" w14:textId="77777777" w:rsidR="001B0964" w:rsidRPr="00F346FD" w:rsidRDefault="001B0964" w:rsidP="001B0964">
      <w:pPr>
        <w:rPr>
          <w:lang w:val="es-CO"/>
        </w:rPr>
      </w:pPr>
      <w:r w:rsidRPr="00F346FD">
        <w:rPr>
          <w:rFonts w:ascii="Calibri" w:eastAsia="Calibri" w:hAnsi="Calibri" w:cs="Times New Roman"/>
          <w:lang w:val="es-CO"/>
        </w:rPr>
        <w:t>Fecha: (insertar)</w:t>
      </w:r>
    </w:p>
    <w:p w14:paraId="287C6084" w14:textId="77777777" w:rsidR="001B0964" w:rsidRPr="00F346FD" w:rsidRDefault="001B0964" w:rsidP="001B0964">
      <w:pPr>
        <w:rPr>
          <w:rFonts w:ascii="Arial" w:hAnsi="Arial" w:cs="Arial"/>
          <w:sz w:val="20"/>
          <w:szCs w:val="20"/>
          <w:lang w:val="es-CO"/>
        </w:rPr>
        <w:sectPr w:rsidR="001B0964" w:rsidRPr="00F346FD" w:rsidSect="00693A05">
          <w:pgSz w:w="16838" w:h="11906" w:orient="landscape"/>
          <w:pgMar w:top="1440" w:right="1440" w:bottom="1440" w:left="1440" w:header="720" w:footer="720" w:gutter="0"/>
          <w:cols w:space="720"/>
          <w:docGrid w:linePitch="360"/>
        </w:sectPr>
      </w:pPr>
    </w:p>
    <w:p w14:paraId="468F6C96" w14:textId="77777777" w:rsidR="001B0964" w:rsidRPr="00F346FD" w:rsidRDefault="001B0964" w:rsidP="001B0964">
      <w:pPr>
        <w:spacing w:before="120" w:after="120" w:line="240" w:lineRule="auto"/>
        <w:rPr>
          <w:rFonts w:ascii="Arial" w:hAnsi="Arial" w:cs="Arial"/>
          <w:b/>
          <w:bCs/>
          <w:smallCaps/>
          <w:sz w:val="28"/>
          <w:szCs w:val="28"/>
          <w:lang w:val="es-CO"/>
        </w:rPr>
      </w:pPr>
      <w:r w:rsidRPr="00F346FD">
        <w:rPr>
          <w:rFonts w:ascii="Arial" w:eastAsia="Arial" w:hAnsi="Arial" w:cs="Arial"/>
          <w:b/>
          <w:bCs/>
          <w:smallCaps/>
          <w:sz w:val="28"/>
          <w:szCs w:val="28"/>
          <w:lang w:val="es-CO"/>
        </w:rPr>
        <w:t>Directrices para diligenciar la plantilla de nota conceptual de la OIM</w:t>
      </w:r>
    </w:p>
    <w:p w14:paraId="07459F05" w14:textId="77777777" w:rsidR="001B0964" w:rsidRPr="00F346FD" w:rsidRDefault="001B0964" w:rsidP="001B0964">
      <w:pPr>
        <w:spacing w:before="120" w:after="120" w:line="240" w:lineRule="auto"/>
        <w:rPr>
          <w:rFonts w:ascii="Arial" w:hAnsi="Arial" w:cs="Arial"/>
          <w:b/>
          <w:i/>
          <w:sz w:val="20"/>
          <w:szCs w:val="20"/>
          <w:lang w:val="es-CO"/>
        </w:rPr>
      </w:pPr>
      <w:r w:rsidRPr="00F346FD">
        <w:rPr>
          <w:rFonts w:ascii="Arial" w:eastAsia="Arial" w:hAnsi="Arial" w:cs="Arial"/>
          <w:i/>
          <w:iCs/>
          <w:sz w:val="20"/>
          <w:szCs w:val="20"/>
          <w:lang w:val="es-CO"/>
        </w:rPr>
        <w:t>Esta plantilla debe utilizarse para todas las notas conceptuales enviadas a la OIM, incluidas las que responden a una CEI emitida por la OIM y las que se envían de forma no solicitada.</w:t>
      </w:r>
    </w:p>
    <w:p w14:paraId="14F24535" w14:textId="77777777" w:rsidR="001B0964" w:rsidRPr="00F346FD" w:rsidRDefault="001B0964" w:rsidP="001B0964">
      <w:pPr>
        <w:pStyle w:val="Heading1"/>
        <w:shd w:val="clear" w:color="auto" w:fill="8DB3E2" w:themeFill="text2" w:themeFillTint="66"/>
        <w:tabs>
          <w:tab w:val="num" w:pos="0"/>
        </w:tabs>
        <w:spacing w:after="120" w:line="240" w:lineRule="auto"/>
        <w:ind w:hanging="2852"/>
        <w:rPr>
          <w:rFonts w:ascii="Arial" w:hAnsi="Arial"/>
          <w:sz w:val="20"/>
          <w:szCs w:val="20"/>
          <w:lang w:val="es-CO"/>
        </w:rPr>
      </w:pPr>
      <w:r w:rsidRPr="00F346FD">
        <w:rPr>
          <w:rFonts w:ascii="Arial" w:eastAsia="Arial" w:hAnsi="Arial"/>
          <w:sz w:val="20"/>
          <w:szCs w:val="20"/>
          <w:lang w:val="es-CO"/>
        </w:rPr>
        <w:t>Sección 1. Resumen de la nota conceptual</w:t>
      </w:r>
    </w:p>
    <w:p w14:paraId="2D55B32F" w14:textId="77777777" w:rsidR="001B0964" w:rsidRPr="00F346FD" w:rsidRDefault="001B0964" w:rsidP="001B0964">
      <w:pPr>
        <w:spacing w:before="120" w:after="120" w:line="240" w:lineRule="auto"/>
        <w:rPr>
          <w:rFonts w:ascii="Arial" w:hAnsi="Arial" w:cs="Arial"/>
          <w:b/>
          <w:sz w:val="20"/>
          <w:szCs w:val="20"/>
          <w:lang w:val="es-CO"/>
        </w:rPr>
      </w:pPr>
      <w:r w:rsidRPr="00F346FD">
        <w:rPr>
          <w:rFonts w:ascii="Arial" w:eastAsia="Arial" w:hAnsi="Arial" w:cs="Arial"/>
          <w:sz w:val="20"/>
          <w:szCs w:val="20"/>
          <w:lang w:val="es-CO"/>
        </w:rPr>
        <w:t>Esta sección proporciona un resumen de la nota conceptual del socio potencial, así como información de identificación. Si la presentación es en respuesta a una CEI emitida por la OIM, consulte el número de ID de la CEI, que se puede encontrar en el campo "Detalles del proyecto" de la CEI, publicado en el sitio web de la OIM y/o en el Portal de socios de las Naciones Unidas.</w:t>
      </w:r>
    </w:p>
    <w:p w14:paraId="4BC7DD01" w14:textId="77777777" w:rsidR="001B0964" w:rsidRPr="00F346FD" w:rsidRDefault="001B0964" w:rsidP="001B0964">
      <w:pPr>
        <w:spacing w:before="120" w:after="120" w:line="240" w:lineRule="auto"/>
        <w:rPr>
          <w:rFonts w:ascii="Arial" w:hAnsi="Arial" w:cs="Arial"/>
          <w:sz w:val="20"/>
          <w:szCs w:val="20"/>
          <w:lang w:val="es-CO"/>
        </w:rPr>
      </w:pPr>
      <w:r w:rsidRPr="00F346FD">
        <w:rPr>
          <w:rFonts w:ascii="Arial" w:eastAsia="Arial" w:hAnsi="Arial" w:cs="Arial"/>
          <w:b/>
          <w:bCs/>
          <w:sz w:val="20"/>
          <w:szCs w:val="20"/>
          <w:lang w:val="es-CO"/>
        </w:rPr>
        <w:t>Enfoque poblacional:</w:t>
      </w:r>
      <w:r w:rsidRPr="00F346FD">
        <w:rPr>
          <w:rFonts w:ascii="Arial" w:eastAsia="Arial" w:hAnsi="Arial" w:cs="Arial"/>
          <w:sz w:val="20"/>
          <w:szCs w:val="20"/>
          <w:lang w:val="es-CO"/>
        </w:rPr>
        <w:t xml:space="preserve"> Identifique el enfoque poblacional del programa. </w:t>
      </w:r>
    </w:p>
    <w:p w14:paraId="4D763B6A" w14:textId="77777777" w:rsidR="001B0964" w:rsidRPr="00F346FD" w:rsidRDefault="001B0964" w:rsidP="00CF75EB">
      <w:pPr>
        <w:pStyle w:val="ListParagraph"/>
        <w:widowControl/>
        <w:numPr>
          <w:ilvl w:val="0"/>
          <w:numId w:val="12"/>
        </w:numPr>
        <w:spacing w:before="120" w:after="120" w:line="240" w:lineRule="auto"/>
        <w:contextualSpacing w:val="0"/>
        <w:rPr>
          <w:rFonts w:ascii="Arial" w:hAnsi="Arial" w:cs="Arial"/>
          <w:sz w:val="20"/>
          <w:szCs w:val="20"/>
          <w:lang w:val="es-CO"/>
        </w:rPr>
      </w:pPr>
      <w:r w:rsidRPr="00F346FD">
        <w:rPr>
          <w:rFonts w:ascii="Arial" w:eastAsia="Arial" w:hAnsi="Arial" w:cs="Arial"/>
          <w:i/>
          <w:iCs/>
          <w:sz w:val="20"/>
          <w:szCs w:val="20"/>
          <w:u w:val="single"/>
          <w:lang w:val="es-CO"/>
        </w:rPr>
        <w:t>Beneficiarios directos</w:t>
      </w:r>
      <w:r w:rsidRPr="00F346FD">
        <w:rPr>
          <w:rFonts w:ascii="Arial" w:eastAsia="Arial" w:hAnsi="Arial" w:cs="Arial"/>
          <w:sz w:val="20"/>
          <w:szCs w:val="20"/>
          <w:lang w:val="es-CO"/>
        </w:rPr>
        <w:t xml:space="preserve"> son grupos de población que son los destinatarios directos de las actividades del programa. Por ejemplo, 50 maestros de escuelas primarias rurales reciben capacitación, o 200 niños de 6 meses a 5 años reciben suplementos nutricionales.</w:t>
      </w:r>
    </w:p>
    <w:p w14:paraId="4BD2395C" w14:textId="77777777" w:rsidR="001B0964" w:rsidRPr="00F346FD" w:rsidRDefault="001B0964" w:rsidP="00CF75EB">
      <w:pPr>
        <w:pStyle w:val="ListParagraph"/>
        <w:widowControl/>
        <w:numPr>
          <w:ilvl w:val="0"/>
          <w:numId w:val="12"/>
        </w:numPr>
        <w:spacing w:before="120" w:after="120" w:line="240" w:lineRule="auto"/>
        <w:contextualSpacing w:val="0"/>
        <w:rPr>
          <w:rFonts w:ascii="Arial" w:hAnsi="Arial" w:cs="Arial"/>
          <w:b/>
          <w:sz w:val="20"/>
          <w:szCs w:val="20"/>
          <w:lang w:val="es-CO"/>
        </w:rPr>
      </w:pPr>
      <w:r w:rsidRPr="00F346FD">
        <w:rPr>
          <w:rFonts w:ascii="Arial" w:eastAsia="Arial" w:hAnsi="Arial" w:cs="Arial"/>
          <w:i/>
          <w:iCs/>
          <w:sz w:val="20"/>
          <w:szCs w:val="20"/>
          <w:u w:val="single"/>
          <w:lang w:val="es-CO"/>
        </w:rPr>
        <w:t>Beneficiarios indirectos</w:t>
      </w:r>
      <w:r w:rsidRPr="00F346FD">
        <w:rPr>
          <w:rFonts w:ascii="Arial" w:eastAsia="Arial" w:hAnsi="Arial" w:cs="Arial"/>
          <w:i/>
          <w:iCs/>
          <w:sz w:val="20"/>
          <w:szCs w:val="20"/>
          <w:lang w:val="es-CO"/>
        </w:rPr>
        <w:t xml:space="preserve"> </w:t>
      </w:r>
      <w:r w:rsidRPr="00F346FD">
        <w:rPr>
          <w:rFonts w:ascii="Arial" w:eastAsia="Arial" w:hAnsi="Arial" w:cs="Arial"/>
          <w:sz w:val="20"/>
          <w:szCs w:val="20"/>
          <w:lang w:val="es-CO"/>
        </w:rPr>
        <w:t>son grupos de población que no son los destinatarios directos de las actividades del programa, pero que pueden beneficiarse indirectamente. Por ejemplo, 1.000 estudiantes en escuelas primarias rurales se benefician de maestros con mejores prácticas de enseñanza en el aula, o 5.000 miembros de la comunidad que escuchan una transmisión de radio sobre prácticas mejoradas de alimentación infantil.</w:t>
      </w:r>
    </w:p>
    <w:p w14:paraId="5AEF4ED2" w14:textId="77777777" w:rsidR="001B0964" w:rsidRPr="00F346FD" w:rsidRDefault="001B0964" w:rsidP="001B0964">
      <w:pPr>
        <w:spacing w:before="120" w:after="120" w:line="240" w:lineRule="auto"/>
        <w:rPr>
          <w:rFonts w:ascii="Arial" w:hAnsi="Arial" w:cs="Arial"/>
          <w:sz w:val="20"/>
          <w:szCs w:val="20"/>
          <w:lang w:val="es-CO"/>
        </w:rPr>
      </w:pPr>
      <w:r w:rsidRPr="00F346FD">
        <w:rPr>
          <w:rFonts w:ascii="Arial" w:eastAsia="Arial" w:hAnsi="Arial" w:cs="Arial"/>
          <w:b/>
          <w:bCs/>
          <w:sz w:val="20"/>
          <w:szCs w:val="20"/>
          <w:lang w:val="es-CO"/>
        </w:rPr>
        <w:t xml:space="preserve">Presupuesto del programa: </w:t>
      </w:r>
      <w:r w:rsidRPr="00F346FD">
        <w:rPr>
          <w:rFonts w:ascii="Arial" w:eastAsia="Arial" w:hAnsi="Arial" w:cs="Arial"/>
          <w:sz w:val="20"/>
          <w:szCs w:val="20"/>
          <w:lang w:val="es-CO"/>
        </w:rPr>
        <w:t xml:space="preserve">Indique el presupuesto del programa y la moneda. </w:t>
      </w:r>
    </w:p>
    <w:p w14:paraId="29AFA44F" w14:textId="77777777" w:rsidR="001B0964" w:rsidRPr="00F346FD" w:rsidRDefault="001B0964" w:rsidP="00CF75EB">
      <w:pPr>
        <w:pStyle w:val="ListParagraph"/>
        <w:widowControl/>
        <w:numPr>
          <w:ilvl w:val="0"/>
          <w:numId w:val="13"/>
        </w:numPr>
        <w:spacing w:before="120" w:after="120" w:line="240" w:lineRule="auto"/>
        <w:contextualSpacing w:val="0"/>
        <w:rPr>
          <w:rFonts w:ascii="Arial" w:hAnsi="Arial" w:cs="Arial"/>
          <w:b/>
          <w:sz w:val="20"/>
          <w:szCs w:val="20"/>
          <w:lang w:val="es-CO"/>
        </w:rPr>
      </w:pPr>
      <w:r w:rsidRPr="00F346FD">
        <w:rPr>
          <w:rFonts w:ascii="Arial" w:eastAsia="Arial" w:hAnsi="Arial" w:cs="Arial"/>
          <w:i/>
          <w:iCs/>
          <w:sz w:val="20"/>
          <w:szCs w:val="20"/>
          <w:u w:val="single"/>
          <w:lang w:val="es-CO"/>
        </w:rPr>
        <w:t>Contribución del socio potencial:</w:t>
      </w:r>
      <w:r w:rsidRPr="00F346FD">
        <w:rPr>
          <w:rFonts w:ascii="Arial" w:eastAsia="Arial" w:hAnsi="Arial" w:cs="Arial"/>
          <w:b/>
          <w:bCs/>
          <w:sz w:val="20"/>
          <w:szCs w:val="20"/>
          <w:lang w:val="es-CO"/>
        </w:rPr>
        <w:t xml:space="preserve"> </w:t>
      </w:r>
      <w:r w:rsidRPr="00F346FD">
        <w:rPr>
          <w:rFonts w:ascii="Arial" w:eastAsia="Arial" w:hAnsi="Arial" w:cs="Arial"/>
          <w:sz w:val="20"/>
          <w:szCs w:val="20"/>
          <w:lang w:val="es-CO"/>
        </w:rPr>
        <w:t xml:space="preserve">Indique un monto estimado de la contribución del socio potencial al programa propuesto. </w:t>
      </w:r>
    </w:p>
    <w:p w14:paraId="523F3241" w14:textId="77777777" w:rsidR="001B0964" w:rsidRPr="00F346FD" w:rsidRDefault="001B0964" w:rsidP="00CF75EB">
      <w:pPr>
        <w:pStyle w:val="ListParagraph"/>
        <w:widowControl/>
        <w:numPr>
          <w:ilvl w:val="0"/>
          <w:numId w:val="13"/>
        </w:numPr>
        <w:spacing w:before="120" w:after="120" w:line="240" w:lineRule="auto"/>
        <w:contextualSpacing w:val="0"/>
        <w:rPr>
          <w:rFonts w:ascii="Arial" w:hAnsi="Arial" w:cs="Arial"/>
          <w:b/>
          <w:sz w:val="20"/>
          <w:szCs w:val="20"/>
          <w:lang w:val="es-CO"/>
        </w:rPr>
      </w:pPr>
      <w:r w:rsidRPr="00F346FD">
        <w:rPr>
          <w:rFonts w:ascii="Arial" w:eastAsia="Arial" w:hAnsi="Arial" w:cs="Arial"/>
          <w:i/>
          <w:iCs/>
          <w:sz w:val="20"/>
          <w:szCs w:val="20"/>
          <w:u w:val="single"/>
          <w:lang w:val="es-CO"/>
        </w:rPr>
        <w:t>Contribución solicitada a la OIM:</w:t>
      </w:r>
      <w:r w:rsidRPr="00F346FD">
        <w:rPr>
          <w:rFonts w:ascii="Arial" w:eastAsia="Arial" w:hAnsi="Arial" w:cs="Arial"/>
          <w:i/>
          <w:iCs/>
          <w:sz w:val="20"/>
          <w:szCs w:val="20"/>
          <w:lang w:val="es-CO"/>
        </w:rPr>
        <w:t xml:space="preserve"> </w:t>
      </w:r>
      <w:r w:rsidRPr="00F346FD">
        <w:rPr>
          <w:rFonts w:ascii="Arial" w:eastAsia="Arial" w:hAnsi="Arial" w:cs="Arial"/>
          <w:sz w:val="20"/>
          <w:szCs w:val="20"/>
          <w:lang w:val="es-CO"/>
        </w:rPr>
        <w:t xml:space="preserve">Indique un monto estimado de los fondos solicitados a la OIM para el programa propuesto. </w:t>
      </w:r>
    </w:p>
    <w:p w14:paraId="5D77D35C" w14:textId="77777777" w:rsidR="001B0964" w:rsidRPr="00F346FD" w:rsidRDefault="001B0964" w:rsidP="001B0964">
      <w:pPr>
        <w:pStyle w:val="Heading1"/>
        <w:shd w:val="clear" w:color="auto" w:fill="8DB3E2" w:themeFill="text2" w:themeFillTint="66"/>
        <w:tabs>
          <w:tab w:val="num" w:pos="0"/>
        </w:tabs>
        <w:spacing w:after="120" w:line="240" w:lineRule="auto"/>
        <w:ind w:hanging="2852"/>
        <w:rPr>
          <w:rFonts w:ascii="Arial" w:hAnsi="Arial"/>
          <w:sz w:val="20"/>
          <w:szCs w:val="20"/>
          <w:lang w:val="es-CO"/>
        </w:rPr>
      </w:pPr>
      <w:r w:rsidRPr="00F346FD">
        <w:rPr>
          <w:rFonts w:ascii="Arial" w:eastAsia="Arial" w:hAnsi="Arial"/>
          <w:sz w:val="20"/>
          <w:szCs w:val="20"/>
          <w:lang w:val="es-CO"/>
        </w:rPr>
        <w:t>Sección 2. Descripción del Programa</w:t>
      </w:r>
    </w:p>
    <w:p w14:paraId="58F451E7" w14:textId="77777777" w:rsidR="001B0964" w:rsidRPr="00F346FD" w:rsidRDefault="001B0964" w:rsidP="001B0964">
      <w:pPr>
        <w:spacing w:before="120" w:after="120" w:line="240" w:lineRule="auto"/>
        <w:rPr>
          <w:rFonts w:ascii="Arial" w:hAnsi="Arial" w:cs="Arial"/>
          <w:sz w:val="20"/>
          <w:szCs w:val="20"/>
          <w:lang w:val="es-CO"/>
        </w:rPr>
      </w:pPr>
      <w:r w:rsidRPr="00F346FD">
        <w:rPr>
          <w:rFonts w:ascii="Arial" w:eastAsia="Arial" w:hAnsi="Arial" w:cs="Arial"/>
          <w:sz w:val="20"/>
          <w:szCs w:val="20"/>
          <w:lang w:val="es-CO"/>
        </w:rPr>
        <w:t xml:space="preserve">Esta sección se compone de nueve campos que proporcionan una descripción del programa propuesto. Los límites de palabras se incluyen en cada uno de los campos. </w:t>
      </w:r>
    </w:p>
    <w:p w14:paraId="2FF6F0D2" w14:textId="77777777" w:rsidR="001B0964" w:rsidRPr="00F346FD" w:rsidRDefault="001B0964" w:rsidP="001B0964">
      <w:pPr>
        <w:pStyle w:val="Heading1"/>
        <w:shd w:val="clear" w:color="auto" w:fill="8DB3E2" w:themeFill="text2" w:themeFillTint="66"/>
        <w:tabs>
          <w:tab w:val="num" w:pos="0"/>
        </w:tabs>
        <w:spacing w:after="120" w:line="240" w:lineRule="auto"/>
        <w:ind w:hanging="2852"/>
        <w:rPr>
          <w:rFonts w:ascii="Arial" w:hAnsi="Arial"/>
          <w:sz w:val="20"/>
          <w:szCs w:val="20"/>
          <w:lang w:val="es-CO"/>
        </w:rPr>
      </w:pPr>
      <w:r w:rsidRPr="00F346FD">
        <w:rPr>
          <w:rFonts w:ascii="Arial" w:eastAsia="Arial" w:hAnsi="Arial"/>
          <w:sz w:val="20"/>
          <w:szCs w:val="20"/>
          <w:lang w:val="es-CO"/>
        </w:rPr>
        <w:t>Sección 3. Resultados esperados, indicadores de desempeño, actividades, período de ejecución y presupuesto</w:t>
      </w:r>
    </w:p>
    <w:p w14:paraId="2F818354" w14:textId="77777777" w:rsidR="001B0964" w:rsidRPr="00F346FD" w:rsidRDefault="001B0964" w:rsidP="001B0964">
      <w:pPr>
        <w:spacing w:before="120" w:after="120" w:line="240" w:lineRule="auto"/>
        <w:rPr>
          <w:rFonts w:ascii="Arial" w:hAnsi="Arial" w:cs="Arial"/>
          <w:b/>
          <w:sz w:val="20"/>
          <w:szCs w:val="20"/>
          <w:lang w:val="es-CO"/>
        </w:rPr>
      </w:pPr>
      <w:r w:rsidRPr="00F346FD">
        <w:rPr>
          <w:rFonts w:ascii="Arial" w:eastAsia="Arial" w:hAnsi="Arial" w:cs="Arial"/>
          <w:sz w:val="20"/>
          <w:szCs w:val="20"/>
          <w:lang w:val="es-CO"/>
        </w:rPr>
        <w:t>Esta sección describe los resultados esperados del programa propuesto, así como los indicadores de desempeño, las actividades, el período de implementación y los presupuestos a nivel de actividad asociados con cada resultado.</w:t>
      </w:r>
    </w:p>
    <w:p w14:paraId="1697FB98" w14:textId="77777777" w:rsidR="001B0964" w:rsidRPr="00F346FD" w:rsidRDefault="001B0964" w:rsidP="001B0964">
      <w:pPr>
        <w:spacing w:before="120" w:after="120" w:line="240" w:lineRule="auto"/>
        <w:rPr>
          <w:rFonts w:ascii="Arial" w:hAnsi="Arial" w:cs="Arial"/>
          <w:sz w:val="20"/>
          <w:szCs w:val="20"/>
          <w:lang w:val="es-CO"/>
        </w:rPr>
      </w:pPr>
      <w:r w:rsidRPr="00F346FD">
        <w:rPr>
          <w:rFonts w:ascii="Arial" w:eastAsia="Arial" w:hAnsi="Arial" w:cs="Arial"/>
          <w:b/>
          <w:bCs/>
          <w:sz w:val="20"/>
          <w:szCs w:val="20"/>
          <w:lang w:val="es-CO"/>
        </w:rPr>
        <w:t>Declaración de resultados:</w:t>
      </w:r>
      <w:r>
        <w:rPr>
          <w:rFonts w:ascii="Arial" w:eastAsia="Arial" w:hAnsi="Arial" w:cs="Arial"/>
          <w:b/>
          <w:bCs/>
          <w:sz w:val="20"/>
          <w:szCs w:val="20"/>
          <w:lang w:val="es-CO"/>
        </w:rPr>
        <w:t xml:space="preserve"> </w:t>
      </w:r>
      <w:r w:rsidRPr="00F346FD">
        <w:rPr>
          <w:rFonts w:ascii="Arial" w:eastAsia="Arial" w:hAnsi="Arial" w:cs="Arial"/>
          <w:sz w:val="20"/>
          <w:szCs w:val="20"/>
          <w:lang w:val="es-CO"/>
        </w:rPr>
        <w:t>Indique la declaración de resultados de alto nivel a la que contribuirá el programa.</w:t>
      </w:r>
    </w:p>
    <w:p w14:paraId="5F9BB408" w14:textId="77777777" w:rsidR="001B0964" w:rsidRPr="00F346FD" w:rsidRDefault="001B0964" w:rsidP="00CF75EB">
      <w:pPr>
        <w:pStyle w:val="ListParagraph"/>
        <w:widowControl/>
        <w:numPr>
          <w:ilvl w:val="0"/>
          <w:numId w:val="16"/>
        </w:numPr>
        <w:spacing w:before="120" w:after="120" w:line="240" w:lineRule="auto"/>
        <w:contextualSpacing w:val="0"/>
        <w:rPr>
          <w:rFonts w:ascii="Arial" w:hAnsi="Arial" w:cs="Arial"/>
          <w:sz w:val="20"/>
          <w:szCs w:val="20"/>
          <w:lang w:val="es-CO"/>
        </w:rPr>
      </w:pPr>
      <w:r w:rsidRPr="00F346FD">
        <w:rPr>
          <w:rFonts w:ascii="Arial" w:eastAsia="Arial" w:hAnsi="Arial" w:cs="Arial"/>
          <w:i/>
          <w:iCs/>
          <w:sz w:val="20"/>
          <w:szCs w:val="20"/>
          <w:u w:val="single"/>
          <w:lang w:val="es-CO"/>
        </w:rPr>
        <w:t>Si la nota conceptual se envía en respuesta a una CEI emitida por la OIM</w:t>
      </w:r>
      <w:r w:rsidRPr="00F346FD">
        <w:rPr>
          <w:rFonts w:ascii="Arial" w:eastAsia="Arial" w:hAnsi="Arial" w:cs="Arial"/>
          <w:sz w:val="20"/>
          <w:szCs w:val="20"/>
          <w:lang w:val="es-CO"/>
        </w:rPr>
        <w:t>, asegúrese de que la declaración de resultados esté vinculada a los “Resultados esperados” descritos en el campo “Detalles del proyecto” de la CEI publicada en el sitio web de la OIM y/o en el Portal de socios de las Naciones Unidas.</w:t>
      </w:r>
    </w:p>
    <w:p w14:paraId="7356917C" w14:textId="77777777" w:rsidR="001B0964" w:rsidRPr="00F346FD" w:rsidRDefault="001B0964" w:rsidP="00CF75EB">
      <w:pPr>
        <w:pStyle w:val="ListParagraph"/>
        <w:widowControl/>
        <w:numPr>
          <w:ilvl w:val="0"/>
          <w:numId w:val="16"/>
        </w:numPr>
        <w:spacing w:before="120" w:after="120" w:line="240" w:lineRule="auto"/>
        <w:contextualSpacing w:val="0"/>
        <w:rPr>
          <w:rFonts w:ascii="Arial" w:hAnsi="Arial" w:cs="Arial"/>
          <w:sz w:val="20"/>
          <w:szCs w:val="20"/>
          <w:lang w:val="es-CO"/>
        </w:rPr>
      </w:pPr>
      <w:r w:rsidRPr="00F346FD">
        <w:rPr>
          <w:rFonts w:ascii="Arial" w:eastAsia="Arial" w:hAnsi="Arial" w:cs="Arial"/>
          <w:i/>
          <w:iCs/>
          <w:sz w:val="20"/>
          <w:szCs w:val="20"/>
          <w:u w:val="single"/>
          <w:lang w:val="es-CO"/>
        </w:rPr>
        <w:t>Si la nota conceptual se envía de forma no solicitada</w:t>
      </w:r>
      <w:r w:rsidRPr="00F346FD">
        <w:rPr>
          <w:rFonts w:ascii="Arial" w:eastAsia="Arial" w:hAnsi="Arial" w:cs="Arial"/>
          <w:sz w:val="20"/>
          <w:szCs w:val="20"/>
          <w:lang w:val="es-CO"/>
        </w:rPr>
        <w:t>, por favor formule una declaración de resultados apropiada basada en lo que logrará el programa propuesto.</w:t>
      </w:r>
    </w:p>
    <w:p w14:paraId="5B18488B" w14:textId="77777777" w:rsidR="001B0964" w:rsidRPr="00F346FD" w:rsidRDefault="001B0964" w:rsidP="001B0964">
      <w:pPr>
        <w:spacing w:before="120" w:after="120" w:line="240" w:lineRule="auto"/>
        <w:rPr>
          <w:rFonts w:ascii="Arial" w:hAnsi="Arial" w:cs="Arial"/>
          <w:b/>
          <w:sz w:val="20"/>
          <w:szCs w:val="20"/>
          <w:lang w:val="es-CO"/>
        </w:rPr>
      </w:pPr>
      <w:r w:rsidRPr="00F346FD">
        <w:rPr>
          <w:rFonts w:ascii="Arial" w:eastAsia="Arial" w:hAnsi="Arial" w:cs="Arial"/>
          <w:b/>
          <w:bCs/>
          <w:sz w:val="20"/>
          <w:szCs w:val="20"/>
          <w:lang w:val="es-CO"/>
        </w:rPr>
        <w:t>Productos del programa:</w:t>
      </w:r>
      <w:r>
        <w:rPr>
          <w:rFonts w:ascii="Arial" w:eastAsia="Arial" w:hAnsi="Arial" w:cs="Arial"/>
          <w:b/>
          <w:bCs/>
          <w:sz w:val="20"/>
          <w:szCs w:val="20"/>
          <w:lang w:val="es-CO"/>
        </w:rPr>
        <w:t xml:space="preserve"> </w:t>
      </w:r>
      <w:r w:rsidRPr="00F346FD">
        <w:rPr>
          <w:rFonts w:ascii="Arial" w:eastAsia="Arial" w:hAnsi="Arial" w:cs="Arial"/>
          <w:sz w:val="20"/>
          <w:szCs w:val="20"/>
          <w:lang w:val="es-CO"/>
        </w:rPr>
        <w:t xml:space="preserve">Los productos del programa se refieren a servicios o productos resultantes del programa. Cada producto del programa debe ir acompañado de indicadores de desempeño y estar vinculado a las actividades y los presupuestos a nivel de actividad necesarios para lograrlo. Uno o más productos del programa pueden contribuir al logro de la declaración de resultados. </w:t>
      </w:r>
    </w:p>
    <w:p w14:paraId="4DA3D822" w14:textId="77777777" w:rsidR="001B0964" w:rsidRPr="00F346FD" w:rsidRDefault="001B0964" w:rsidP="00CF75EB">
      <w:pPr>
        <w:pStyle w:val="ListParagraph"/>
        <w:widowControl/>
        <w:numPr>
          <w:ilvl w:val="1"/>
          <w:numId w:val="14"/>
        </w:numPr>
        <w:spacing w:before="120" w:after="120" w:line="240" w:lineRule="auto"/>
        <w:ind w:left="720"/>
        <w:contextualSpacing w:val="0"/>
        <w:rPr>
          <w:rFonts w:ascii="Arial" w:hAnsi="Arial" w:cs="Arial"/>
          <w:b/>
          <w:i/>
          <w:sz w:val="20"/>
          <w:szCs w:val="20"/>
          <w:u w:val="single"/>
          <w:lang w:val="es-CO"/>
        </w:rPr>
      </w:pPr>
      <w:r w:rsidRPr="00F346FD">
        <w:rPr>
          <w:rFonts w:ascii="Arial" w:eastAsia="Arial" w:hAnsi="Arial" w:cs="Arial"/>
          <w:i/>
          <w:iCs/>
          <w:sz w:val="20"/>
          <w:szCs w:val="20"/>
          <w:u w:val="single"/>
          <w:lang w:val="es-CO"/>
        </w:rPr>
        <w:t>Indicadores de desempeño:</w:t>
      </w:r>
      <w:r w:rsidRPr="00F346FD">
        <w:rPr>
          <w:rFonts w:ascii="Arial" w:eastAsia="Arial" w:hAnsi="Arial" w:cs="Arial"/>
          <w:i/>
          <w:iCs/>
          <w:sz w:val="20"/>
          <w:szCs w:val="20"/>
          <w:lang w:val="es-CO"/>
        </w:rPr>
        <w:t xml:space="preserve"> </w:t>
      </w:r>
      <w:r w:rsidRPr="00F346FD">
        <w:rPr>
          <w:rFonts w:ascii="Arial" w:eastAsia="Arial" w:hAnsi="Arial" w:cs="Arial"/>
          <w:sz w:val="20"/>
          <w:szCs w:val="20"/>
          <w:lang w:val="es-CO"/>
        </w:rPr>
        <w:t>Las métricas utilizadas por el socio potencial para medir y monitorear el progreso hacia el producto del programa.</w:t>
      </w:r>
    </w:p>
    <w:p w14:paraId="21A76FD0" w14:textId="77777777" w:rsidR="001B0964" w:rsidRPr="00F346FD" w:rsidRDefault="001B0964" w:rsidP="00CF75EB">
      <w:pPr>
        <w:pStyle w:val="ListParagraph"/>
        <w:widowControl/>
        <w:numPr>
          <w:ilvl w:val="2"/>
          <w:numId w:val="14"/>
        </w:numPr>
        <w:spacing w:before="120" w:after="120" w:line="240" w:lineRule="auto"/>
        <w:ind w:left="1080"/>
        <w:contextualSpacing w:val="0"/>
        <w:rPr>
          <w:rFonts w:ascii="Arial" w:hAnsi="Arial" w:cs="Arial"/>
          <w:sz w:val="20"/>
          <w:szCs w:val="20"/>
          <w:lang w:val="es-CO"/>
        </w:rPr>
      </w:pPr>
      <w:r w:rsidRPr="00F346FD">
        <w:rPr>
          <w:rFonts w:ascii="Arial" w:eastAsia="Arial" w:hAnsi="Arial" w:cs="Arial"/>
          <w:i/>
          <w:iCs/>
          <w:sz w:val="20"/>
          <w:szCs w:val="20"/>
          <w:lang w:val="es-CO"/>
        </w:rPr>
        <w:t>Base</w:t>
      </w:r>
      <w:r w:rsidRPr="00F346FD">
        <w:rPr>
          <w:rFonts w:ascii="Arial" w:eastAsia="Arial" w:hAnsi="Arial" w:cs="Arial"/>
          <w:sz w:val="20"/>
          <w:szCs w:val="20"/>
          <w:lang w:val="es-CO"/>
        </w:rPr>
        <w:t>: El valor del indicador de desempeño en el punto de partida, antes del inicio de la implementación del programa.</w:t>
      </w:r>
    </w:p>
    <w:p w14:paraId="2F7941C6" w14:textId="77777777" w:rsidR="001B0964" w:rsidRPr="00F346FD" w:rsidRDefault="001B0964" w:rsidP="00CF75EB">
      <w:pPr>
        <w:pStyle w:val="ListParagraph"/>
        <w:widowControl/>
        <w:numPr>
          <w:ilvl w:val="2"/>
          <w:numId w:val="14"/>
        </w:numPr>
        <w:spacing w:before="120" w:after="120" w:line="240" w:lineRule="auto"/>
        <w:ind w:left="1080"/>
        <w:contextualSpacing w:val="0"/>
        <w:rPr>
          <w:rFonts w:ascii="Arial" w:hAnsi="Arial" w:cs="Arial"/>
          <w:i/>
          <w:sz w:val="20"/>
          <w:szCs w:val="20"/>
          <w:lang w:val="es-CO"/>
        </w:rPr>
      </w:pPr>
      <w:r w:rsidRPr="00F346FD">
        <w:rPr>
          <w:rFonts w:ascii="Arial" w:eastAsia="Arial" w:hAnsi="Arial" w:cs="Arial"/>
          <w:i/>
          <w:iCs/>
          <w:sz w:val="20"/>
          <w:szCs w:val="20"/>
          <w:lang w:val="es-CO"/>
        </w:rPr>
        <w:t xml:space="preserve">Objetivo: </w:t>
      </w:r>
      <w:r w:rsidRPr="00F346FD">
        <w:rPr>
          <w:rFonts w:ascii="Arial" w:eastAsia="Arial" w:hAnsi="Arial" w:cs="Arial"/>
          <w:sz w:val="20"/>
          <w:szCs w:val="20"/>
          <w:lang w:val="es-CO"/>
        </w:rPr>
        <w:t>El valor previsto del indicador de desempeño al concluir la implementación del programa.</w:t>
      </w:r>
    </w:p>
    <w:p w14:paraId="59DD2025" w14:textId="77777777" w:rsidR="001B0964" w:rsidRPr="00F346FD" w:rsidRDefault="001B0964" w:rsidP="00CF75EB">
      <w:pPr>
        <w:pStyle w:val="ListParagraph"/>
        <w:widowControl/>
        <w:numPr>
          <w:ilvl w:val="2"/>
          <w:numId w:val="14"/>
        </w:numPr>
        <w:spacing w:before="120" w:after="120" w:line="240" w:lineRule="auto"/>
        <w:ind w:left="1080"/>
        <w:contextualSpacing w:val="0"/>
        <w:rPr>
          <w:rFonts w:ascii="Arial" w:hAnsi="Arial" w:cs="Arial"/>
          <w:sz w:val="20"/>
          <w:szCs w:val="20"/>
          <w:lang w:val="es-CO"/>
        </w:rPr>
      </w:pPr>
      <w:r w:rsidRPr="00F346FD">
        <w:rPr>
          <w:rFonts w:ascii="Arial" w:eastAsia="Arial" w:hAnsi="Arial" w:cs="Arial"/>
          <w:i/>
          <w:iCs/>
          <w:sz w:val="20"/>
          <w:szCs w:val="20"/>
          <w:lang w:val="es-CO"/>
        </w:rPr>
        <w:t>Medios de verificación:</w:t>
      </w:r>
      <w:r w:rsidRPr="00F346FD">
        <w:rPr>
          <w:rFonts w:ascii="Arial" w:eastAsia="Arial" w:hAnsi="Arial" w:cs="Arial"/>
          <w:sz w:val="20"/>
          <w:szCs w:val="20"/>
          <w:lang w:val="es-CO"/>
        </w:rPr>
        <w:t xml:space="preserve"> Las fuentes de datos específicas utilizadas para obtener el estado de cada uno de los indicadores de desempeño. </w:t>
      </w:r>
    </w:p>
    <w:p w14:paraId="132715C5" w14:textId="77777777" w:rsidR="001B0964" w:rsidRPr="00F346FD" w:rsidRDefault="001B0964" w:rsidP="00CF75EB">
      <w:pPr>
        <w:pStyle w:val="ListParagraph"/>
        <w:widowControl/>
        <w:numPr>
          <w:ilvl w:val="1"/>
          <w:numId w:val="14"/>
        </w:numPr>
        <w:spacing w:before="120" w:after="120" w:line="240" w:lineRule="auto"/>
        <w:ind w:left="720"/>
        <w:contextualSpacing w:val="0"/>
        <w:rPr>
          <w:rFonts w:ascii="Arial" w:hAnsi="Arial" w:cs="Arial"/>
          <w:b/>
          <w:i/>
          <w:sz w:val="20"/>
          <w:szCs w:val="20"/>
          <w:u w:val="single"/>
          <w:lang w:val="es-CO"/>
        </w:rPr>
      </w:pPr>
      <w:r w:rsidRPr="00F346FD">
        <w:rPr>
          <w:rFonts w:ascii="Arial" w:eastAsia="Arial" w:hAnsi="Arial" w:cs="Arial"/>
          <w:i/>
          <w:iCs/>
          <w:sz w:val="20"/>
          <w:szCs w:val="20"/>
          <w:u w:val="single"/>
          <w:lang w:val="es-CO"/>
        </w:rPr>
        <w:t>Actividades:</w:t>
      </w:r>
      <w:r w:rsidRPr="00F346FD">
        <w:rPr>
          <w:rFonts w:ascii="Arial" w:eastAsia="Arial" w:hAnsi="Arial" w:cs="Arial"/>
          <w:i/>
          <w:iCs/>
          <w:sz w:val="20"/>
          <w:szCs w:val="20"/>
          <w:lang w:val="es-CO"/>
        </w:rPr>
        <w:t xml:space="preserve"> </w:t>
      </w:r>
      <w:r w:rsidRPr="00F346FD">
        <w:rPr>
          <w:rFonts w:ascii="Arial" w:eastAsia="Arial" w:hAnsi="Arial" w:cs="Arial"/>
          <w:sz w:val="20"/>
          <w:szCs w:val="20"/>
          <w:lang w:val="es-CO"/>
        </w:rPr>
        <w:t>Las acciones que el socio potencial implementará bajo el programa propuesto para lograr los productos deseados del programa. Es posible que se requieran múltiples actividades para contribuir al logro de un producto del programa.</w:t>
      </w:r>
    </w:p>
    <w:p w14:paraId="5D7AD060" w14:textId="77777777" w:rsidR="001B0964" w:rsidRPr="00F346FD" w:rsidRDefault="001B0964" w:rsidP="00CF75EB">
      <w:pPr>
        <w:pStyle w:val="ListParagraph"/>
        <w:widowControl/>
        <w:numPr>
          <w:ilvl w:val="1"/>
          <w:numId w:val="14"/>
        </w:numPr>
        <w:spacing w:before="120" w:after="120" w:line="240" w:lineRule="auto"/>
        <w:ind w:left="720"/>
        <w:contextualSpacing w:val="0"/>
        <w:rPr>
          <w:rFonts w:ascii="Arial" w:hAnsi="Arial" w:cs="Arial"/>
          <w:b/>
          <w:i/>
          <w:sz w:val="20"/>
          <w:szCs w:val="20"/>
          <w:u w:val="single"/>
          <w:lang w:val="es-CO"/>
        </w:rPr>
      </w:pPr>
      <w:r w:rsidRPr="00F346FD">
        <w:rPr>
          <w:rFonts w:ascii="Arial" w:eastAsia="Arial" w:hAnsi="Arial" w:cs="Arial"/>
          <w:i/>
          <w:iCs/>
          <w:sz w:val="20"/>
          <w:szCs w:val="20"/>
          <w:u w:val="single"/>
          <w:lang w:val="es-CO"/>
        </w:rPr>
        <w:t>Periodo de implementación:</w:t>
      </w:r>
      <w:r w:rsidRPr="00F346FD">
        <w:rPr>
          <w:rFonts w:ascii="Arial" w:eastAsia="Arial" w:hAnsi="Arial" w:cs="Arial"/>
          <w:b/>
          <w:bCs/>
          <w:i/>
          <w:iCs/>
          <w:sz w:val="20"/>
          <w:szCs w:val="20"/>
          <w:u w:val="single"/>
          <w:lang w:val="es-CO"/>
        </w:rPr>
        <w:t xml:space="preserve"> </w:t>
      </w:r>
      <w:r w:rsidRPr="00F346FD">
        <w:rPr>
          <w:rFonts w:ascii="Arial" w:eastAsia="Arial" w:hAnsi="Arial" w:cs="Arial"/>
          <w:sz w:val="20"/>
          <w:szCs w:val="20"/>
          <w:lang w:val="es-CO"/>
        </w:rPr>
        <w:t xml:space="preserve">El período de tiempo en el que el socio propone implementar las actividades especificadas. El período de implementación se puede especificar en meses u otra unidad de medida de tiempo más apropiada. </w:t>
      </w:r>
    </w:p>
    <w:p w14:paraId="4B98DA5A" w14:textId="77777777" w:rsidR="001B0964" w:rsidRPr="00F346FD" w:rsidRDefault="001B0964" w:rsidP="00CF75EB">
      <w:pPr>
        <w:pStyle w:val="ListParagraph"/>
        <w:widowControl/>
        <w:numPr>
          <w:ilvl w:val="1"/>
          <w:numId w:val="14"/>
        </w:numPr>
        <w:spacing w:before="120" w:after="120" w:line="240" w:lineRule="auto"/>
        <w:ind w:left="720"/>
        <w:contextualSpacing w:val="0"/>
        <w:rPr>
          <w:rFonts w:ascii="Arial" w:hAnsi="Arial" w:cs="Arial"/>
          <w:sz w:val="20"/>
          <w:szCs w:val="20"/>
          <w:lang w:val="es-CO"/>
        </w:rPr>
      </w:pPr>
      <w:r w:rsidRPr="00F346FD">
        <w:rPr>
          <w:rFonts w:ascii="Arial" w:eastAsia="Arial" w:hAnsi="Arial" w:cs="Arial"/>
          <w:i/>
          <w:iCs/>
          <w:sz w:val="20"/>
          <w:szCs w:val="20"/>
          <w:u w:val="single"/>
          <w:lang w:val="es-CO"/>
        </w:rPr>
        <w:t>Presupuestos a nivel de actividad:</w:t>
      </w:r>
      <w:r w:rsidRPr="00F346FD">
        <w:rPr>
          <w:rFonts w:ascii="Arial" w:eastAsia="Arial" w:hAnsi="Arial" w:cs="Arial"/>
          <w:sz w:val="20"/>
          <w:szCs w:val="20"/>
          <w:lang w:val="es-CO"/>
        </w:rPr>
        <w:t xml:space="preserve"> Para cada actividad, el socio potencial debe indicar la cantidad que planea contribuir y la cantidad que se solicita a la OIM. La presupuestación a nivel de actividad reflejaría, por ejemplo:</w:t>
      </w:r>
    </w:p>
    <w:p w14:paraId="41FD829D" w14:textId="77777777" w:rsidR="001B0964" w:rsidRPr="00F346FD" w:rsidRDefault="001B0964" w:rsidP="00CF75EB">
      <w:pPr>
        <w:pStyle w:val="ListParagraph"/>
        <w:widowControl/>
        <w:numPr>
          <w:ilvl w:val="3"/>
          <w:numId w:val="14"/>
        </w:numPr>
        <w:spacing w:before="120" w:after="120" w:line="240" w:lineRule="auto"/>
        <w:ind w:left="1080"/>
        <w:contextualSpacing w:val="0"/>
        <w:rPr>
          <w:rFonts w:ascii="Arial" w:hAnsi="Arial" w:cs="Arial"/>
          <w:sz w:val="20"/>
          <w:szCs w:val="20"/>
          <w:lang w:val="es-CO"/>
        </w:rPr>
      </w:pPr>
      <w:r w:rsidRPr="00F346FD">
        <w:rPr>
          <w:rFonts w:ascii="Arial" w:eastAsia="Arial" w:hAnsi="Arial" w:cs="Arial"/>
          <w:sz w:val="20"/>
          <w:szCs w:val="20"/>
          <w:lang w:val="es-CO"/>
        </w:rPr>
        <w:t>Dinero en efectivo para actividades, como talleres o capacitaciones;</w:t>
      </w:r>
    </w:p>
    <w:p w14:paraId="3588ABA9" w14:textId="77777777" w:rsidR="001B0964" w:rsidRPr="00F346FD" w:rsidRDefault="001B0964" w:rsidP="00CF75EB">
      <w:pPr>
        <w:pStyle w:val="ListParagraph"/>
        <w:widowControl/>
        <w:numPr>
          <w:ilvl w:val="3"/>
          <w:numId w:val="14"/>
        </w:numPr>
        <w:spacing w:before="120" w:after="120" w:line="240" w:lineRule="auto"/>
        <w:ind w:left="1080"/>
        <w:contextualSpacing w:val="0"/>
        <w:rPr>
          <w:rFonts w:ascii="Arial" w:hAnsi="Arial" w:cs="Arial"/>
          <w:sz w:val="20"/>
          <w:szCs w:val="20"/>
          <w:lang w:val="es-CO"/>
        </w:rPr>
      </w:pPr>
      <w:r w:rsidRPr="00F346FD">
        <w:rPr>
          <w:rFonts w:ascii="Arial" w:eastAsia="Arial" w:hAnsi="Arial" w:cs="Arial"/>
          <w:sz w:val="20"/>
          <w:szCs w:val="20"/>
          <w:lang w:val="es-CO"/>
        </w:rPr>
        <w:t>Costo de los suministros que asisten directamente a los beneficiarios o instituciones beneficiarias, incluido el almacenamiento, el transporte y el montaje;</w:t>
      </w:r>
    </w:p>
    <w:p w14:paraId="572E3814" w14:textId="77777777" w:rsidR="001B0964" w:rsidRPr="00F346FD" w:rsidRDefault="001B0964" w:rsidP="00CF75EB">
      <w:pPr>
        <w:pStyle w:val="ListParagraph"/>
        <w:widowControl/>
        <w:numPr>
          <w:ilvl w:val="3"/>
          <w:numId w:val="14"/>
        </w:numPr>
        <w:spacing w:before="120" w:after="120" w:line="240" w:lineRule="auto"/>
        <w:ind w:left="1080"/>
        <w:contextualSpacing w:val="0"/>
        <w:rPr>
          <w:rFonts w:ascii="Arial" w:hAnsi="Arial" w:cs="Arial"/>
          <w:sz w:val="20"/>
          <w:szCs w:val="20"/>
          <w:lang w:val="es-CO"/>
        </w:rPr>
      </w:pPr>
      <w:r w:rsidRPr="00F346FD">
        <w:rPr>
          <w:rFonts w:ascii="Arial" w:eastAsia="Arial" w:hAnsi="Arial" w:cs="Arial"/>
          <w:sz w:val="20"/>
          <w:szCs w:val="20"/>
          <w:lang w:val="es-CO"/>
        </w:rPr>
        <w:t>Asistencia técnica y costos de personal técnico para apoyar directamente a los beneficiarios o instituciones beneficiarias (expertos en salud, educación, protección, etc.);</w:t>
      </w:r>
    </w:p>
    <w:p w14:paraId="232A2E42" w14:textId="77777777" w:rsidR="001B0964" w:rsidRPr="00F346FD" w:rsidRDefault="001B0964" w:rsidP="00CF75EB">
      <w:pPr>
        <w:pStyle w:val="ListParagraph"/>
        <w:widowControl/>
        <w:numPr>
          <w:ilvl w:val="3"/>
          <w:numId w:val="14"/>
        </w:numPr>
        <w:spacing w:before="120" w:after="120" w:line="240" w:lineRule="auto"/>
        <w:ind w:left="1080"/>
        <w:contextualSpacing w:val="0"/>
        <w:rPr>
          <w:rFonts w:ascii="Arial" w:hAnsi="Arial" w:cs="Arial"/>
          <w:sz w:val="20"/>
          <w:szCs w:val="20"/>
          <w:lang w:val="es-CO"/>
        </w:rPr>
      </w:pPr>
      <w:r w:rsidRPr="00F346FD">
        <w:rPr>
          <w:rFonts w:ascii="Arial" w:eastAsia="Arial" w:hAnsi="Arial" w:cs="Arial"/>
          <w:sz w:val="20"/>
          <w:szCs w:val="20"/>
          <w:lang w:val="es-CO"/>
        </w:rPr>
        <w:t>Costo de las encuestas y otras actividades de recopilación de datos en relación con los beneficiarios o medición de los resultados esperados.</w:t>
      </w:r>
    </w:p>
    <w:p w14:paraId="243D6F66" w14:textId="77777777" w:rsidR="001B0964" w:rsidRPr="00F346FD" w:rsidRDefault="001B0964" w:rsidP="001B0964">
      <w:pPr>
        <w:rPr>
          <w:rFonts w:ascii="Arial" w:hAnsi="Arial" w:cs="Arial"/>
          <w:sz w:val="20"/>
          <w:szCs w:val="20"/>
          <w:lang w:val="es-CO"/>
        </w:rPr>
      </w:pPr>
      <w:r w:rsidRPr="00F346FD">
        <w:rPr>
          <w:rFonts w:ascii="Arial" w:eastAsia="Arial" w:hAnsi="Arial" w:cs="Arial"/>
          <w:b/>
          <w:bCs/>
          <w:sz w:val="20"/>
          <w:szCs w:val="20"/>
          <w:lang w:val="es-CO"/>
        </w:rPr>
        <w:t>Producto del programa: Gestión eficaz y eficiente de programas:</w:t>
      </w:r>
      <w:r w:rsidRPr="00F346FD">
        <w:rPr>
          <w:rFonts w:ascii="Arial" w:eastAsia="Arial" w:hAnsi="Arial" w:cs="Arial"/>
          <w:sz w:val="20"/>
          <w:szCs w:val="20"/>
          <w:lang w:val="es-CO"/>
        </w:rPr>
        <w:t xml:space="preserve"> Un producto estándar fijo, incluido como parte de todas las notas conceptuales y que abarca esos costos, que </w:t>
      </w:r>
      <w:r w:rsidRPr="00F346FD">
        <w:rPr>
          <w:rFonts w:ascii="Arial" w:eastAsia="Arial" w:hAnsi="Arial" w:cs="Arial"/>
          <w:i/>
          <w:iCs/>
          <w:sz w:val="20"/>
          <w:szCs w:val="20"/>
          <w:lang w:val="es-CO"/>
        </w:rPr>
        <w:t>no</w:t>
      </w:r>
      <w:r w:rsidRPr="00F346FD">
        <w:rPr>
          <w:rFonts w:ascii="Arial" w:eastAsia="Arial" w:hAnsi="Arial" w:cs="Arial"/>
          <w:sz w:val="20"/>
          <w:szCs w:val="20"/>
          <w:lang w:val="es-CO"/>
        </w:rPr>
        <w:t xml:space="preserve"> está específicamente asociado con la implementación del programa. </w:t>
      </w:r>
      <w:r w:rsidRPr="00F346FD">
        <w:rPr>
          <w:rFonts w:ascii="Arial" w:eastAsia="Arial" w:hAnsi="Arial" w:cs="Arial"/>
          <w:i/>
          <w:iCs/>
          <w:sz w:val="20"/>
          <w:szCs w:val="20"/>
          <w:lang w:val="es-CO"/>
        </w:rPr>
        <w:t>No</w:t>
      </w:r>
      <w:r w:rsidRPr="00F346FD">
        <w:rPr>
          <w:rFonts w:ascii="Arial" w:eastAsia="Arial" w:hAnsi="Arial" w:cs="Arial"/>
          <w:sz w:val="20"/>
          <w:szCs w:val="20"/>
          <w:lang w:val="es-CO"/>
        </w:rPr>
        <w:t xml:space="preserve"> hay necesidad de incluir indicadores de desempeño para una gestión eficaz y eficiente del programa. Todos los costos de gestión de programas efectivos y eficientes deben prorratearse de acuerdo con su contribución al programa e incluir: </w:t>
      </w:r>
    </w:p>
    <w:p w14:paraId="63E7523A" w14:textId="77777777" w:rsidR="001B0964" w:rsidRPr="00F346FD" w:rsidRDefault="001B0964" w:rsidP="00CF75EB">
      <w:pPr>
        <w:pStyle w:val="ListParagraph"/>
        <w:widowControl/>
        <w:numPr>
          <w:ilvl w:val="0"/>
          <w:numId w:val="18"/>
        </w:numPr>
        <w:rPr>
          <w:rFonts w:ascii="Arial" w:hAnsi="Arial" w:cs="Arial"/>
          <w:sz w:val="20"/>
          <w:szCs w:val="20"/>
          <w:lang w:val="es-CO"/>
        </w:rPr>
      </w:pPr>
      <w:r w:rsidRPr="00F346FD">
        <w:rPr>
          <w:rFonts w:ascii="Arial" w:eastAsia="Arial" w:hAnsi="Arial" w:cs="Arial"/>
          <w:i/>
          <w:iCs/>
          <w:sz w:val="20"/>
          <w:szCs w:val="20"/>
          <w:u w:val="single"/>
          <w:lang w:val="es-CO"/>
        </w:rPr>
        <w:t xml:space="preserve">Gastos de personal de gestión y apoyo en el país </w:t>
      </w:r>
      <w:r w:rsidRPr="00F346FD">
        <w:rPr>
          <w:rFonts w:ascii="Arial" w:eastAsia="Arial" w:hAnsi="Arial" w:cs="Arial"/>
          <w:sz w:val="20"/>
          <w:szCs w:val="20"/>
          <w:lang w:val="es-CO"/>
        </w:rPr>
        <w:t>(representación, planificación, coordinación, logística, administración, finanzas);</w:t>
      </w:r>
    </w:p>
    <w:p w14:paraId="3C4A616C" w14:textId="77777777" w:rsidR="001B0964" w:rsidRPr="00F346FD" w:rsidRDefault="001B0964" w:rsidP="00CF75EB">
      <w:pPr>
        <w:pStyle w:val="ListParagraph"/>
        <w:widowControl/>
        <w:numPr>
          <w:ilvl w:val="0"/>
          <w:numId w:val="18"/>
        </w:numPr>
        <w:rPr>
          <w:rFonts w:ascii="Arial" w:hAnsi="Arial" w:cs="Arial"/>
          <w:sz w:val="20"/>
          <w:szCs w:val="20"/>
          <w:lang w:val="es-CO"/>
        </w:rPr>
      </w:pPr>
      <w:r w:rsidRPr="00F346FD">
        <w:rPr>
          <w:rFonts w:ascii="Arial" w:eastAsia="Arial" w:hAnsi="Arial" w:cs="Arial"/>
          <w:i/>
          <w:iCs/>
          <w:sz w:val="20"/>
          <w:szCs w:val="20"/>
          <w:u w:val="single"/>
          <w:lang w:val="es-CO"/>
        </w:rPr>
        <w:t>Costos operativos</w:t>
      </w:r>
      <w:r w:rsidRPr="00F346FD">
        <w:rPr>
          <w:rFonts w:ascii="Arial" w:eastAsia="Arial" w:hAnsi="Arial" w:cs="Arial"/>
          <w:sz w:val="20"/>
          <w:szCs w:val="20"/>
          <w:lang w:val="es-CO"/>
        </w:rPr>
        <w:t xml:space="preserve"> (espacio de oficina, equipo, suministros de oficina, mantenimiento);</w:t>
      </w:r>
    </w:p>
    <w:p w14:paraId="0C884AB9" w14:textId="77777777" w:rsidR="001B0964" w:rsidRPr="00F346FD" w:rsidRDefault="001B0964" w:rsidP="00CF75EB">
      <w:pPr>
        <w:pStyle w:val="ListParagraph"/>
        <w:widowControl/>
        <w:numPr>
          <w:ilvl w:val="0"/>
          <w:numId w:val="18"/>
        </w:numPr>
        <w:rPr>
          <w:rFonts w:ascii="Arial" w:hAnsi="Arial" w:cs="Arial"/>
          <w:sz w:val="20"/>
          <w:szCs w:val="20"/>
          <w:lang w:val="es-CO"/>
        </w:rPr>
      </w:pPr>
      <w:r w:rsidRPr="00F346FD">
        <w:rPr>
          <w:rFonts w:ascii="Arial" w:eastAsia="Arial" w:hAnsi="Arial" w:cs="Arial"/>
          <w:i/>
          <w:iCs/>
          <w:sz w:val="20"/>
          <w:szCs w:val="20"/>
          <w:u w:val="single"/>
          <w:lang w:val="es-CO"/>
        </w:rPr>
        <w:t>Costos de planificación, seguimiento, evaluación y comunicación</w:t>
      </w:r>
      <w:r w:rsidRPr="00F346FD">
        <w:rPr>
          <w:rFonts w:ascii="Arial" w:eastAsia="Arial" w:hAnsi="Arial" w:cs="Arial"/>
          <w:sz w:val="20"/>
          <w:szCs w:val="20"/>
          <w:lang w:val="es-CO"/>
        </w:rPr>
        <w:t xml:space="preserve"> (auditorio, viajes). </w:t>
      </w:r>
    </w:p>
    <w:p w14:paraId="63A7508E" w14:textId="77777777" w:rsidR="001B0964" w:rsidRPr="00F346FD" w:rsidRDefault="001B0964" w:rsidP="001B0964">
      <w:pPr>
        <w:rPr>
          <w:rFonts w:ascii="Arial" w:hAnsi="Arial" w:cs="Arial"/>
          <w:sz w:val="20"/>
          <w:szCs w:val="20"/>
          <w:lang w:val="es-CO"/>
        </w:rPr>
      </w:pPr>
      <w:r w:rsidRPr="00F346FD">
        <w:rPr>
          <w:rFonts w:ascii="Arial" w:hAnsi="Arial" w:cs="Arial"/>
          <w:sz w:val="20"/>
          <w:szCs w:val="20"/>
          <w:lang w:val="es-CO"/>
        </w:rPr>
        <w:t xml:space="preserve"> </w:t>
      </w:r>
    </w:p>
    <w:p w14:paraId="0B375B8F" w14:textId="77777777" w:rsidR="00F91ADD" w:rsidRPr="00011E3E" w:rsidRDefault="00F91ADD" w:rsidP="0091364B">
      <w:pPr>
        <w:spacing w:after="120" w:line="240" w:lineRule="auto"/>
        <w:rPr>
          <w:rFonts w:eastAsia="Arial" w:cstheme="minorHAnsi"/>
          <w:color w:val="4F81BD" w:themeColor="accent1"/>
          <w:sz w:val="20"/>
          <w:szCs w:val="20"/>
          <w:lang w:val="es-CO"/>
        </w:rPr>
      </w:pPr>
    </w:p>
    <w:sectPr w:rsidR="00F91ADD" w:rsidRPr="00011E3E" w:rsidSect="008653EF">
      <w:pgSz w:w="11920" w:h="16840"/>
      <w:pgMar w:top="990"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88F3" w14:textId="77777777" w:rsidR="004E3F0C" w:rsidRDefault="004E3F0C">
      <w:pPr>
        <w:spacing w:after="0" w:line="240" w:lineRule="auto"/>
      </w:pPr>
      <w:r>
        <w:separator/>
      </w:r>
    </w:p>
  </w:endnote>
  <w:endnote w:type="continuationSeparator" w:id="0">
    <w:p w14:paraId="1C58AE58" w14:textId="77777777" w:rsidR="004E3F0C" w:rsidRDefault="004E3F0C">
      <w:pPr>
        <w:spacing w:after="0" w:line="240" w:lineRule="auto"/>
      </w:pPr>
      <w:r>
        <w:continuationSeparator/>
      </w:r>
    </w:p>
  </w:endnote>
  <w:endnote w:type="continuationNotice" w:id="1">
    <w:p w14:paraId="5878EEA3" w14:textId="77777777" w:rsidR="004E3F0C" w:rsidRDefault="004E3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5E36" w14:textId="77777777" w:rsidR="00693A05" w:rsidRDefault="0069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113F" w14:textId="77777777" w:rsidR="00693A05" w:rsidRDefault="00693A05">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5A17" w14:textId="77777777" w:rsidR="00693A05" w:rsidRDefault="0069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074E" w14:textId="77777777" w:rsidR="004E3F0C" w:rsidRDefault="004E3F0C">
      <w:pPr>
        <w:spacing w:after="0" w:line="240" w:lineRule="auto"/>
      </w:pPr>
      <w:r>
        <w:separator/>
      </w:r>
    </w:p>
  </w:footnote>
  <w:footnote w:type="continuationSeparator" w:id="0">
    <w:p w14:paraId="04983335" w14:textId="77777777" w:rsidR="004E3F0C" w:rsidRDefault="004E3F0C">
      <w:pPr>
        <w:spacing w:after="0" w:line="240" w:lineRule="auto"/>
      </w:pPr>
      <w:r>
        <w:continuationSeparator/>
      </w:r>
    </w:p>
  </w:footnote>
  <w:footnote w:type="continuationNotice" w:id="1">
    <w:p w14:paraId="06168E68" w14:textId="77777777" w:rsidR="004E3F0C" w:rsidRDefault="004E3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EB3A" w14:textId="0CCDCF03" w:rsidR="00693A05" w:rsidRDefault="00693A05">
    <w:pPr>
      <w:pStyle w:val="Header"/>
    </w:pPr>
    <w:r>
      <w:rPr>
        <w:noProof/>
      </w:rPr>
      <w:drawing>
        <wp:inline distT="0" distB="0" distL="0" distR="0" wp14:anchorId="4E8B6B79" wp14:editId="55A6E270">
          <wp:extent cx="1470674" cy="713549"/>
          <wp:effectExtent l="0" t="0" r="0" b="0"/>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694" cy="717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6D9A" w14:textId="13EAD658" w:rsidR="00693A05" w:rsidRPr="00234375" w:rsidRDefault="00693A05" w:rsidP="00F33DEE">
    <w:pPr>
      <w:spacing w:after="0" w:line="200" w:lineRule="exact"/>
      <w:rPr>
        <w:color w:val="FF0000"/>
        <w:sz w:val="20"/>
        <w:szCs w:val="20"/>
        <w:lang w:val="es-ES"/>
      </w:rPr>
    </w:pPr>
    <w:r>
      <w:rPr>
        <w:noProof/>
      </w:rPr>
      <w:drawing>
        <wp:inline distT="0" distB="0" distL="0" distR="0" wp14:anchorId="6EF69FD5" wp14:editId="332DB2D4">
          <wp:extent cx="1470674" cy="713549"/>
          <wp:effectExtent l="0" t="0" r="0" b="0"/>
          <wp:docPr id="58" name="Picture 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694" cy="717440"/>
                  </a:xfrm>
                  <a:prstGeom prst="rect">
                    <a:avLst/>
                  </a:prstGeom>
                </pic:spPr>
              </pic:pic>
            </a:graphicData>
          </a:graphic>
        </wp:inline>
      </w:drawing>
    </w:r>
    <w:r>
      <w:rPr>
        <w:noProof/>
      </w:rPr>
      <w:drawing>
        <wp:inline distT="0" distB="0" distL="0" distR="0" wp14:anchorId="0EF4BDD8" wp14:editId="5E23C67B">
          <wp:extent cx="1470674" cy="713549"/>
          <wp:effectExtent l="0" t="0" r="0" b="0"/>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694" cy="717440"/>
                  </a:xfrm>
                  <a:prstGeom prst="rect">
                    <a:avLst/>
                  </a:prstGeom>
                </pic:spPr>
              </pic:pic>
            </a:graphicData>
          </a:graphic>
        </wp:inline>
      </w:drawing>
    </w:r>
  </w:p>
  <w:p w14:paraId="09239E64" w14:textId="77777777" w:rsidR="00693A05" w:rsidRDefault="00693A05" w:rsidP="00675063">
    <w:pPr>
      <w:spacing w:after="0" w:line="200" w:lineRule="exact"/>
      <w:jc w:val="center"/>
      <w:rPr>
        <w:color w:val="FF0000"/>
        <w:sz w:val="20"/>
        <w:szCs w:val="20"/>
      </w:rPr>
    </w:pPr>
    <w:r>
      <w:rPr>
        <w:noProof/>
      </w:rPr>
      <w:drawing>
        <wp:inline distT="0" distB="0" distL="0" distR="0" wp14:anchorId="058859E1" wp14:editId="1FDF4F3C">
          <wp:extent cx="1835150" cy="768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35150" cy="768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391B" w14:textId="5525F724" w:rsidR="00693A05" w:rsidRDefault="00693A05" w:rsidP="00144EBE">
    <w:pPr>
      <w:pStyle w:val="Header"/>
    </w:pPr>
    <w:r>
      <w:rPr>
        <w:noProof/>
      </w:rPr>
      <w:drawing>
        <wp:inline distT="0" distB="0" distL="0" distR="0" wp14:anchorId="2C86F62C" wp14:editId="07BF872B">
          <wp:extent cx="1470674" cy="713549"/>
          <wp:effectExtent l="0" t="0" r="0" b="0"/>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694" cy="71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ED9"/>
    <w:multiLevelType w:val="hybridMultilevel"/>
    <w:tmpl w:val="8ED2A890"/>
    <w:lvl w:ilvl="0" w:tplc="0E76135A">
      <w:start w:val="1"/>
      <w:numFmt w:val="bullet"/>
      <w:lvlText w:val=""/>
      <w:lvlJc w:val="left"/>
      <w:pPr>
        <w:ind w:left="720" w:hanging="360"/>
      </w:pPr>
      <w:rPr>
        <w:rFonts w:ascii="Symbol" w:hAnsi="Symbol" w:hint="default"/>
      </w:rPr>
    </w:lvl>
    <w:lvl w:ilvl="1" w:tplc="DE4ED868" w:tentative="1">
      <w:start w:val="1"/>
      <w:numFmt w:val="bullet"/>
      <w:lvlText w:val="o"/>
      <w:lvlJc w:val="left"/>
      <w:pPr>
        <w:ind w:left="1440" w:hanging="360"/>
      </w:pPr>
      <w:rPr>
        <w:rFonts w:ascii="Courier New" w:hAnsi="Courier New" w:cs="Courier New" w:hint="default"/>
      </w:rPr>
    </w:lvl>
    <w:lvl w:ilvl="2" w:tplc="9296F536" w:tentative="1">
      <w:start w:val="1"/>
      <w:numFmt w:val="bullet"/>
      <w:lvlText w:val=""/>
      <w:lvlJc w:val="left"/>
      <w:pPr>
        <w:ind w:left="2160" w:hanging="360"/>
      </w:pPr>
      <w:rPr>
        <w:rFonts w:ascii="Wingdings" w:hAnsi="Wingdings" w:hint="default"/>
      </w:rPr>
    </w:lvl>
    <w:lvl w:ilvl="3" w:tplc="CAD01E10" w:tentative="1">
      <w:start w:val="1"/>
      <w:numFmt w:val="bullet"/>
      <w:lvlText w:val=""/>
      <w:lvlJc w:val="left"/>
      <w:pPr>
        <w:ind w:left="2880" w:hanging="360"/>
      </w:pPr>
      <w:rPr>
        <w:rFonts w:ascii="Symbol" w:hAnsi="Symbol" w:hint="default"/>
      </w:rPr>
    </w:lvl>
    <w:lvl w:ilvl="4" w:tplc="CE425BC2" w:tentative="1">
      <w:start w:val="1"/>
      <w:numFmt w:val="bullet"/>
      <w:lvlText w:val="o"/>
      <w:lvlJc w:val="left"/>
      <w:pPr>
        <w:ind w:left="3600" w:hanging="360"/>
      </w:pPr>
      <w:rPr>
        <w:rFonts w:ascii="Courier New" w:hAnsi="Courier New" w:cs="Courier New" w:hint="default"/>
      </w:rPr>
    </w:lvl>
    <w:lvl w:ilvl="5" w:tplc="7570E356" w:tentative="1">
      <w:start w:val="1"/>
      <w:numFmt w:val="bullet"/>
      <w:lvlText w:val=""/>
      <w:lvlJc w:val="left"/>
      <w:pPr>
        <w:ind w:left="4320" w:hanging="360"/>
      </w:pPr>
      <w:rPr>
        <w:rFonts w:ascii="Wingdings" w:hAnsi="Wingdings" w:hint="default"/>
      </w:rPr>
    </w:lvl>
    <w:lvl w:ilvl="6" w:tplc="DC9E56E0" w:tentative="1">
      <w:start w:val="1"/>
      <w:numFmt w:val="bullet"/>
      <w:lvlText w:val=""/>
      <w:lvlJc w:val="left"/>
      <w:pPr>
        <w:ind w:left="5040" w:hanging="360"/>
      </w:pPr>
      <w:rPr>
        <w:rFonts w:ascii="Symbol" w:hAnsi="Symbol" w:hint="default"/>
      </w:rPr>
    </w:lvl>
    <w:lvl w:ilvl="7" w:tplc="42E84F3E" w:tentative="1">
      <w:start w:val="1"/>
      <w:numFmt w:val="bullet"/>
      <w:lvlText w:val="o"/>
      <w:lvlJc w:val="left"/>
      <w:pPr>
        <w:ind w:left="5760" w:hanging="360"/>
      </w:pPr>
      <w:rPr>
        <w:rFonts w:ascii="Courier New" w:hAnsi="Courier New" w:cs="Courier New" w:hint="default"/>
      </w:rPr>
    </w:lvl>
    <w:lvl w:ilvl="8" w:tplc="5F2EBEFC" w:tentative="1">
      <w:start w:val="1"/>
      <w:numFmt w:val="bullet"/>
      <w:lvlText w:val=""/>
      <w:lvlJc w:val="left"/>
      <w:pPr>
        <w:ind w:left="6480" w:hanging="360"/>
      </w:pPr>
      <w:rPr>
        <w:rFonts w:ascii="Wingdings" w:hAnsi="Wingdings" w:hint="default"/>
      </w:rPr>
    </w:lvl>
  </w:abstractNum>
  <w:abstractNum w:abstractNumId="1" w15:restartNumberingAfterBreak="0">
    <w:nsid w:val="064364B5"/>
    <w:multiLevelType w:val="hybridMultilevel"/>
    <w:tmpl w:val="624ECBA2"/>
    <w:lvl w:ilvl="0" w:tplc="0A3030D6">
      <w:start w:val="10"/>
      <w:numFmt w:val="decimal"/>
      <w:lvlText w:val="%1."/>
      <w:lvlJc w:val="left"/>
      <w:pPr>
        <w:ind w:left="720" w:hanging="360"/>
      </w:pPr>
      <w:rPr>
        <w:rFonts w:hint="default"/>
        <w:b/>
        <w:bCs/>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CC81566"/>
    <w:multiLevelType w:val="hybridMultilevel"/>
    <w:tmpl w:val="FCE2F8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E8C3D34"/>
    <w:multiLevelType w:val="hybridMultilevel"/>
    <w:tmpl w:val="EA4E61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6CB0F93"/>
    <w:multiLevelType w:val="hybridMultilevel"/>
    <w:tmpl w:val="5AA6167C"/>
    <w:lvl w:ilvl="0" w:tplc="8D662CF4">
      <w:start w:val="1"/>
      <w:numFmt w:val="bullet"/>
      <w:lvlText w:val=""/>
      <w:lvlJc w:val="left"/>
      <w:pPr>
        <w:ind w:left="776" w:hanging="360"/>
      </w:pPr>
      <w:rPr>
        <w:rFonts w:ascii="Symbol" w:hAnsi="Symbol" w:hint="default"/>
      </w:rPr>
    </w:lvl>
    <w:lvl w:ilvl="1" w:tplc="FF7620C8" w:tentative="1">
      <w:start w:val="1"/>
      <w:numFmt w:val="bullet"/>
      <w:lvlText w:val="o"/>
      <w:lvlJc w:val="left"/>
      <w:pPr>
        <w:ind w:left="1496" w:hanging="360"/>
      </w:pPr>
      <w:rPr>
        <w:rFonts w:ascii="Courier New" w:hAnsi="Courier New" w:cs="Courier New" w:hint="default"/>
      </w:rPr>
    </w:lvl>
    <w:lvl w:ilvl="2" w:tplc="E12299E2" w:tentative="1">
      <w:start w:val="1"/>
      <w:numFmt w:val="bullet"/>
      <w:lvlText w:val=""/>
      <w:lvlJc w:val="left"/>
      <w:pPr>
        <w:ind w:left="2216" w:hanging="360"/>
      </w:pPr>
      <w:rPr>
        <w:rFonts w:ascii="Wingdings" w:hAnsi="Wingdings" w:hint="default"/>
      </w:rPr>
    </w:lvl>
    <w:lvl w:ilvl="3" w:tplc="EBC696F8" w:tentative="1">
      <w:start w:val="1"/>
      <w:numFmt w:val="bullet"/>
      <w:lvlText w:val=""/>
      <w:lvlJc w:val="left"/>
      <w:pPr>
        <w:ind w:left="2936" w:hanging="360"/>
      </w:pPr>
      <w:rPr>
        <w:rFonts w:ascii="Symbol" w:hAnsi="Symbol" w:hint="default"/>
      </w:rPr>
    </w:lvl>
    <w:lvl w:ilvl="4" w:tplc="28E0A4A0" w:tentative="1">
      <w:start w:val="1"/>
      <w:numFmt w:val="bullet"/>
      <w:lvlText w:val="o"/>
      <w:lvlJc w:val="left"/>
      <w:pPr>
        <w:ind w:left="3656" w:hanging="360"/>
      </w:pPr>
      <w:rPr>
        <w:rFonts w:ascii="Courier New" w:hAnsi="Courier New" w:cs="Courier New" w:hint="default"/>
      </w:rPr>
    </w:lvl>
    <w:lvl w:ilvl="5" w:tplc="09E6F64C" w:tentative="1">
      <w:start w:val="1"/>
      <w:numFmt w:val="bullet"/>
      <w:lvlText w:val=""/>
      <w:lvlJc w:val="left"/>
      <w:pPr>
        <w:ind w:left="4376" w:hanging="360"/>
      </w:pPr>
      <w:rPr>
        <w:rFonts w:ascii="Wingdings" w:hAnsi="Wingdings" w:hint="default"/>
      </w:rPr>
    </w:lvl>
    <w:lvl w:ilvl="6" w:tplc="85FCBBAE" w:tentative="1">
      <w:start w:val="1"/>
      <w:numFmt w:val="bullet"/>
      <w:lvlText w:val=""/>
      <w:lvlJc w:val="left"/>
      <w:pPr>
        <w:ind w:left="5096" w:hanging="360"/>
      </w:pPr>
      <w:rPr>
        <w:rFonts w:ascii="Symbol" w:hAnsi="Symbol" w:hint="default"/>
      </w:rPr>
    </w:lvl>
    <w:lvl w:ilvl="7" w:tplc="A90E1DC6" w:tentative="1">
      <w:start w:val="1"/>
      <w:numFmt w:val="bullet"/>
      <w:lvlText w:val="o"/>
      <w:lvlJc w:val="left"/>
      <w:pPr>
        <w:ind w:left="5816" w:hanging="360"/>
      </w:pPr>
      <w:rPr>
        <w:rFonts w:ascii="Courier New" w:hAnsi="Courier New" w:cs="Courier New" w:hint="default"/>
      </w:rPr>
    </w:lvl>
    <w:lvl w:ilvl="8" w:tplc="B99ABA02" w:tentative="1">
      <w:start w:val="1"/>
      <w:numFmt w:val="bullet"/>
      <w:lvlText w:val=""/>
      <w:lvlJc w:val="left"/>
      <w:pPr>
        <w:ind w:left="6536" w:hanging="360"/>
      </w:pPr>
      <w:rPr>
        <w:rFonts w:ascii="Wingdings" w:hAnsi="Wingdings" w:hint="default"/>
      </w:rPr>
    </w:lvl>
  </w:abstractNum>
  <w:abstractNum w:abstractNumId="5" w15:restartNumberingAfterBreak="0">
    <w:nsid w:val="1A131034"/>
    <w:multiLevelType w:val="hybridMultilevel"/>
    <w:tmpl w:val="AA40EE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206C786C"/>
    <w:multiLevelType w:val="hybridMultilevel"/>
    <w:tmpl w:val="5B3451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246B64F8"/>
    <w:multiLevelType w:val="hybridMultilevel"/>
    <w:tmpl w:val="73944EA0"/>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8" w15:restartNumberingAfterBreak="0">
    <w:nsid w:val="27397080"/>
    <w:multiLevelType w:val="hybridMultilevel"/>
    <w:tmpl w:val="47248BB8"/>
    <w:lvl w:ilvl="0" w:tplc="89D66694">
      <w:start w:val="2"/>
      <w:numFmt w:val="decimal"/>
      <w:lvlText w:val="%1."/>
      <w:lvlJc w:val="left"/>
      <w:pPr>
        <w:ind w:left="720" w:hanging="360"/>
      </w:pPr>
      <w:rPr>
        <w:rFonts w:hint="default"/>
        <w:b/>
        <w:bCs/>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E68112F"/>
    <w:multiLevelType w:val="hybridMultilevel"/>
    <w:tmpl w:val="DB2498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95303A"/>
    <w:multiLevelType w:val="hybridMultilevel"/>
    <w:tmpl w:val="984C26C8"/>
    <w:lvl w:ilvl="0" w:tplc="E37E0E6C">
      <w:start w:val="1"/>
      <w:numFmt w:val="bullet"/>
      <w:lvlText w:val=""/>
      <w:lvlJc w:val="left"/>
      <w:pPr>
        <w:ind w:left="720" w:hanging="360"/>
      </w:pPr>
      <w:rPr>
        <w:rFonts w:ascii="Symbol" w:hAnsi="Symbol" w:hint="default"/>
      </w:rPr>
    </w:lvl>
    <w:lvl w:ilvl="1" w:tplc="963E3AB2" w:tentative="1">
      <w:start w:val="1"/>
      <w:numFmt w:val="bullet"/>
      <w:lvlText w:val="o"/>
      <w:lvlJc w:val="left"/>
      <w:pPr>
        <w:ind w:left="1440" w:hanging="360"/>
      </w:pPr>
      <w:rPr>
        <w:rFonts w:ascii="Courier New" w:hAnsi="Courier New" w:cs="Courier New" w:hint="default"/>
      </w:rPr>
    </w:lvl>
    <w:lvl w:ilvl="2" w:tplc="1608A542" w:tentative="1">
      <w:start w:val="1"/>
      <w:numFmt w:val="bullet"/>
      <w:lvlText w:val=""/>
      <w:lvlJc w:val="left"/>
      <w:pPr>
        <w:ind w:left="2160" w:hanging="360"/>
      </w:pPr>
      <w:rPr>
        <w:rFonts w:ascii="Wingdings" w:hAnsi="Wingdings" w:hint="default"/>
      </w:rPr>
    </w:lvl>
    <w:lvl w:ilvl="3" w:tplc="652CB71E" w:tentative="1">
      <w:start w:val="1"/>
      <w:numFmt w:val="bullet"/>
      <w:lvlText w:val=""/>
      <w:lvlJc w:val="left"/>
      <w:pPr>
        <w:ind w:left="2880" w:hanging="360"/>
      </w:pPr>
      <w:rPr>
        <w:rFonts w:ascii="Symbol" w:hAnsi="Symbol" w:hint="default"/>
      </w:rPr>
    </w:lvl>
    <w:lvl w:ilvl="4" w:tplc="8A160D6A" w:tentative="1">
      <w:start w:val="1"/>
      <w:numFmt w:val="bullet"/>
      <w:lvlText w:val="o"/>
      <w:lvlJc w:val="left"/>
      <w:pPr>
        <w:ind w:left="3600" w:hanging="360"/>
      </w:pPr>
      <w:rPr>
        <w:rFonts w:ascii="Courier New" w:hAnsi="Courier New" w:cs="Courier New" w:hint="default"/>
      </w:rPr>
    </w:lvl>
    <w:lvl w:ilvl="5" w:tplc="FB26A978" w:tentative="1">
      <w:start w:val="1"/>
      <w:numFmt w:val="bullet"/>
      <w:lvlText w:val=""/>
      <w:lvlJc w:val="left"/>
      <w:pPr>
        <w:ind w:left="4320" w:hanging="360"/>
      </w:pPr>
      <w:rPr>
        <w:rFonts w:ascii="Wingdings" w:hAnsi="Wingdings" w:hint="default"/>
      </w:rPr>
    </w:lvl>
    <w:lvl w:ilvl="6" w:tplc="CC4CF7B8" w:tentative="1">
      <w:start w:val="1"/>
      <w:numFmt w:val="bullet"/>
      <w:lvlText w:val=""/>
      <w:lvlJc w:val="left"/>
      <w:pPr>
        <w:ind w:left="5040" w:hanging="360"/>
      </w:pPr>
      <w:rPr>
        <w:rFonts w:ascii="Symbol" w:hAnsi="Symbol" w:hint="default"/>
      </w:rPr>
    </w:lvl>
    <w:lvl w:ilvl="7" w:tplc="D6564694" w:tentative="1">
      <w:start w:val="1"/>
      <w:numFmt w:val="bullet"/>
      <w:lvlText w:val="o"/>
      <w:lvlJc w:val="left"/>
      <w:pPr>
        <w:ind w:left="5760" w:hanging="360"/>
      </w:pPr>
      <w:rPr>
        <w:rFonts w:ascii="Courier New" w:hAnsi="Courier New" w:cs="Courier New" w:hint="default"/>
      </w:rPr>
    </w:lvl>
    <w:lvl w:ilvl="8" w:tplc="F9500866" w:tentative="1">
      <w:start w:val="1"/>
      <w:numFmt w:val="bullet"/>
      <w:lvlText w:val=""/>
      <w:lvlJc w:val="left"/>
      <w:pPr>
        <w:ind w:left="6480" w:hanging="360"/>
      </w:pPr>
      <w:rPr>
        <w:rFonts w:ascii="Wingdings" w:hAnsi="Wingdings" w:hint="default"/>
      </w:rPr>
    </w:lvl>
  </w:abstractNum>
  <w:abstractNum w:abstractNumId="11" w15:restartNumberingAfterBreak="0">
    <w:nsid w:val="2FAA42A3"/>
    <w:multiLevelType w:val="hybridMultilevel"/>
    <w:tmpl w:val="E9924D6E"/>
    <w:lvl w:ilvl="0" w:tplc="55C248BA">
      <w:start w:val="1"/>
      <w:numFmt w:val="bullet"/>
      <w:lvlText w:val=""/>
      <w:lvlJc w:val="left"/>
      <w:pPr>
        <w:ind w:left="720" w:hanging="360"/>
      </w:pPr>
      <w:rPr>
        <w:rFonts w:ascii="Symbol" w:hAnsi="Symbol" w:hint="default"/>
      </w:rPr>
    </w:lvl>
    <w:lvl w:ilvl="1" w:tplc="56542886" w:tentative="1">
      <w:start w:val="1"/>
      <w:numFmt w:val="bullet"/>
      <w:lvlText w:val="o"/>
      <w:lvlJc w:val="left"/>
      <w:pPr>
        <w:ind w:left="1440" w:hanging="360"/>
      </w:pPr>
      <w:rPr>
        <w:rFonts w:ascii="Courier New" w:hAnsi="Courier New" w:cs="Courier New" w:hint="default"/>
      </w:rPr>
    </w:lvl>
    <w:lvl w:ilvl="2" w:tplc="08646124" w:tentative="1">
      <w:start w:val="1"/>
      <w:numFmt w:val="bullet"/>
      <w:lvlText w:val=""/>
      <w:lvlJc w:val="left"/>
      <w:pPr>
        <w:ind w:left="2160" w:hanging="360"/>
      </w:pPr>
      <w:rPr>
        <w:rFonts w:ascii="Wingdings" w:hAnsi="Wingdings" w:hint="default"/>
      </w:rPr>
    </w:lvl>
    <w:lvl w:ilvl="3" w:tplc="244E10D2" w:tentative="1">
      <w:start w:val="1"/>
      <w:numFmt w:val="bullet"/>
      <w:lvlText w:val=""/>
      <w:lvlJc w:val="left"/>
      <w:pPr>
        <w:ind w:left="2880" w:hanging="360"/>
      </w:pPr>
      <w:rPr>
        <w:rFonts w:ascii="Symbol" w:hAnsi="Symbol" w:hint="default"/>
      </w:rPr>
    </w:lvl>
    <w:lvl w:ilvl="4" w:tplc="A596E510" w:tentative="1">
      <w:start w:val="1"/>
      <w:numFmt w:val="bullet"/>
      <w:lvlText w:val="o"/>
      <w:lvlJc w:val="left"/>
      <w:pPr>
        <w:ind w:left="3600" w:hanging="360"/>
      </w:pPr>
      <w:rPr>
        <w:rFonts w:ascii="Courier New" w:hAnsi="Courier New" w:cs="Courier New" w:hint="default"/>
      </w:rPr>
    </w:lvl>
    <w:lvl w:ilvl="5" w:tplc="1BAACD2A" w:tentative="1">
      <w:start w:val="1"/>
      <w:numFmt w:val="bullet"/>
      <w:lvlText w:val=""/>
      <w:lvlJc w:val="left"/>
      <w:pPr>
        <w:ind w:left="4320" w:hanging="360"/>
      </w:pPr>
      <w:rPr>
        <w:rFonts w:ascii="Wingdings" w:hAnsi="Wingdings" w:hint="default"/>
      </w:rPr>
    </w:lvl>
    <w:lvl w:ilvl="6" w:tplc="392CD38A" w:tentative="1">
      <w:start w:val="1"/>
      <w:numFmt w:val="bullet"/>
      <w:lvlText w:val=""/>
      <w:lvlJc w:val="left"/>
      <w:pPr>
        <w:ind w:left="5040" w:hanging="360"/>
      </w:pPr>
      <w:rPr>
        <w:rFonts w:ascii="Symbol" w:hAnsi="Symbol" w:hint="default"/>
      </w:rPr>
    </w:lvl>
    <w:lvl w:ilvl="7" w:tplc="D23E14B6" w:tentative="1">
      <w:start w:val="1"/>
      <w:numFmt w:val="bullet"/>
      <w:lvlText w:val="o"/>
      <w:lvlJc w:val="left"/>
      <w:pPr>
        <w:ind w:left="5760" w:hanging="360"/>
      </w:pPr>
      <w:rPr>
        <w:rFonts w:ascii="Courier New" w:hAnsi="Courier New" w:cs="Courier New" w:hint="default"/>
      </w:rPr>
    </w:lvl>
    <w:lvl w:ilvl="8" w:tplc="D360B848" w:tentative="1">
      <w:start w:val="1"/>
      <w:numFmt w:val="bullet"/>
      <w:lvlText w:val=""/>
      <w:lvlJc w:val="left"/>
      <w:pPr>
        <w:ind w:left="6480" w:hanging="360"/>
      </w:pPr>
      <w:rPr>
        <w:rFonts w:ascii="Wingdings" w:hAnsi="Wingdings" w:hint="default"/>
      </w:rPr>
    </w:lvl>
  </w:abstractNum>
  <w:abstractNum w:abstractNumId="12" w15:restartNumberingAfterBreak="0">
    <w:nsid w:val="30626C11"/>
    <w:multiLevelType w:val="hybridMultilevel"/>
    <w:tmpl w:val="584A69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31820E7B"/>
    <w:multiLevelType w:val="hybridMultilevel"/>
    <w:tmpl w:val="4156FE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66C7D3E"/>
    <w:multiLevelType w:val="hybridMultilevel"/>
    <w:tmpl w:val="6136B16C"/>
    <w:lvl w:ilvl="0" w:tplc="591CEAE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F1E65F6"/>
    <w:multiLevelType w:val="hybridMultilevel"/>
    <w:tmpl w:val="DDF0DB78"/>
    <w:lvl w:ilvl="0" w:tplc="45703E8E">
      <w:start w:val="1"/>
      <w:numFmt w:val="decimal"/>
      <w:lvlText w:val="%1."/>
      <w:lvlJc w:val="left"/>
      <w:pPr>
        <w:ind w:left="720" w:hanging="360"/>
      </w:pPr>
      <w:rPr>
        <w:rFonts w:hint="default"/>
        <w:b/>
        <w:bCs/>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58E3348D"/>
    <w:multiLevelType w:val="hybridMultilevel"/>
    <w:tmpl w:val="18AA931C"/>
    <w:lvl w:ilvl="0" w:tplc="C9043ADA">
      <w:start w:val="1"/>
      <w:numFmt w:val="bullet"/>
      <w:lvlText w:val=""/>
      <w:lvlJc w:val="left"/>
      <w:pPr>
        <w:ind w:left="720" w:hanging="360"/>
      </w:pPr>
      <w:rPr>
        <w:rFonts w:ascii="Symbol" w:hAnsi="Symbol" w:hint="default"/>
      </w:rPr>
    </w:lvl>
    <w:lvl w:ilvl="1" w:tplc="4BA2DDEE">
      <w:start w:val="1"/>
      <w:numFmt w:val="bullet"/>
      <w:lvlText w:val=""/>
      <w:lvlJc w:val="left"/>
      <w:pPr>
        <w:ind w:left="1440" w:hanging="360"/>
      </w:pPr>
      <w:rPr>
        <w:rFonts w:ascii="Symbol" w:hAnsi="Symbol" w:hint="default"/>
      </w:rPr>
    </w:lvl>
    <w:lvl w:ilvl="2" w:tplc="A7B68114">
      <w:start w:val="1"/>
      <w:numFmt w:val="bullet"/>
      <w:lvlText w:val=""/>
      <w:lvlJc w:val="left"/>
      <w:pPr>
        <w:ind w:left="2160" w:hanging="360"/>
      </w:pPr>
      <w:rPr>
        <w:rFonts w:ascii="Wingdings" w:hAnsi="Wingdings" w:hint="default"/>
      </w:rPr>
    </w:lvl>
    <w:lvl w:ilvl="3" w:tplc="77A0D972">
      <w:start w:val="1"/>
      <w:numFmt w:val="bullet"/>
      <w:lvlText w:val=""/>
      <w:lvlJc w:val="left"/>
      <w:pPr>
        <w:ind w:left="2880" w:hanging="360"/>
      </w:pPr>
      <w:rPr>
        <w:rFonts w:ascii="Wingdings" w:hAnsi="Wingdings" w:hint="default"/>
      </w:rPr>
    </w:lvl>
    <w:lvl w:ilvl="4" w:tplc="9DCC071E">
      <w:start w:val="1"/>
      <w:numFmt w:val="bullet"/>
      <w:lvlText w:val="o"/>
      <w:lvlJc w:val="left"/>
      <w:pPr>
        <w:ind w:left="3600" w:hanging="360"/>
      </w:pPr>
      <w:rPr>
        <w:rFonts w:ascii="Courier New" w:hAnsi="Courier New" w:cs="Courier New" w:hint="default"/>
      </w:rPr>
    </w:lvl>
    <w:lvl w:ilvl="5" w:tplc="507051F0" w:tentative="1">
      <w:start w:val="1"/>
      <w:numFmt w:val="bullet"/>
      <w:lvlText w:val=""/>
      <w:lvlJc w:val="left"/>
      <w:pPr>
        <w:ind w:left="4320" w:hanging="360"/>
      </w:pPr>
      <w:rPr>
        <w:rFonts w:ascii="Wingdings" w:hAnsi="Wingdings" w:hint="default"/>
      </w:rPr>
    </w:lvl>
    <w:lvl w:ilvl="6" w:tplc="F8E29052" w:tentative="1">
      <w:start w:val="1"/>
      <w:numFmt w:val="bullet"/>
      <w:lvlText w:val=""/>
      <w:lvlJc w:val="left"/>
      <w:pPr>
        <w:ind w:left="5040" w:hanging="360"/>
      </w:pPr>
      <w:rPr>
        <w:rFonts w:ascii="Symbol" w:hAnsi="Symbol" w:hint="default"/>
      </w:rPr>
    </w:lvl>
    <w:lvl w:ilvl="7" w:tplc="3A16E808" w:tentative="1">
      <w:start w:val="1"/>
      <w:numFmt w:val="bullet"/>
      <w:lvlText w:val="o"/>
      <w:lvlJc w:val="left"/>
      <w:pPr>
        <w:ind w:left="5760" w:hanging="360"/>
      </w:pPr>
      <w:rPr>
        <w:rFonts w:ascii="Courier New" w:hAnsi="Courier New" w:cs="Courier New" w:hint="default"/>
      </w:rPr>
    </w:lvl>
    <w:lvl w:ilvl="8" w:tplc="12746B46" w:tentative="1">
      <w:start w:val="1"/>
      <w:numFmt w:val="bullet"/>
      <w:lvlText w:val=""/>
      <w:lvlJc w:val="left"/>
      <w:pPr>
        <w:ind w:left="6480" w:hanging="360"/>
      </w:pPr>
      <w:rPr>
        <w:rFonts w:ascii="Wingdings" w:hAnsi="Wingdings" w:hint="default"/>
      </w:rPr>
    </w:lvl>
  </w:abstractNum>
  <w:abstractNum w:abstractNumId="18" w15:restartNumberingAfterBreak="0">
    <w:nsid w:val="5B6B67F4"/>
    <w:multiLevelType w:val="hybridMultilevel"/>
    <w:tmpl w:val="F162C2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5C295CB9"/>
    <w:multiLevelType w:val="hybridMultilevel"/>
    <w:tmpl w:val="E51280FE"/>
    <w:lvl w:ilvl="0" w:tplc="6D64EF38">
      <w:start w:val="1"/>
      <w:numFmt w:val="bullet"/>
      <w:lvlText w:val=""/>
      <w:lvlJc w:val="left"/>
      <w:pPr>
        <w:ind w:left="720" w:hanging="360"/>
      </w:pPr>
      <w:rPr>
        <w:rFonts w:ascii="Symbol" w:hAnsi="Symbol" w:hint="default"/>
      </w:rPr>
    </w:lvl>
    <w:lvl w:ilvl="1" w:tplc="E4CE4A3A" w:tentative="1">
      <w:start w:val="1"/>
      <w:numFmt w:val="bullet"/>
      <w:lvlText w:val="o"/>
      <w:lvlJc w:val="left"/>
      <w:pPr>
        <w:ind w:left="1440" w:hanging="360"/>
      </w:pPr>
      <w:rPr>
        <w:rFonts w:ascii="Courier New" w:hAnsi="Courier New" w:cs="Courier New" w:hint="default"/>
      </w:rPr>
    </w:lvl>
    <w:lvl w:ilvl="2" w:tplc="0F9A06A0" w:tentative="1">
      <w:start w:val="1"/>
      <w:numFmt w:val="bullet"/>
      <w:lvlText w:val=""/>
      <w:lvlJc w:val="left"/>
      <w:pPr>
        <w:ind w:left="2160" w:hanging="360"/>
      </w:pPr>
      <w:rPr>
        <w:rFonts w:ascii="Wingdings" w:hAnsi="Wingdings" w:hint="default"/>
      </w:rPr>
    </w:lvl>
    <w:lvl w:ilvl="3" w:tplc="79D45ED0" w:tentative="1">
      <w:start w:val="1"/>
      <w:numFmt w:val="bullet"/>
      <w:lvlText w:val=""/>
      <w:lvlJc w:val="left"/>
      <w:pPr>
        <w:ind w:left="2880" w:hanging="360"/>
      </w:pPr>
      <w:rPr>
        <w:rFonts w:ascii="Symbol" w:hAnsi="Symbol" w:hint="default"/>
      </w:rPr>
    </w:lvl>
    <w:lvl w:ilvl="4" w:tplc="E2464D02" w:tentative="1">
      <w:start w:val="1"/>
      <w:numFmt w:val="bullet"/>
      <w:lvlText w:val="o"/>
      <w:lvlJc w:val="left"/>
      <w:pPr>
        <w:ind w:left="3600" w:hanging="360"/>
      </w:pPr>
      <w:rPr>
        <w:rFonts w:ascii="Courier New" w:hAnsi="Courier New" w:cs="Courier New" w:hint="default"/>
      </w:rPr>
    </w:lvl>
    <w:lvl w:ilvl="5" w:tplc="CA92DB0A" w:tentative="1">
      <w:start w:val="1"/>
      <w:numFmt w:val="bullet"/>
      <w:lvlText w:val=""/>
      <w:lvlJc w:val="left"/>
      <w:pPr>
        <w:ind w:left="4320" w:hanging="360"/>
      </w:pPr>
      <w:rPr>
        <w:rFonts w:ascii="Wingdings" w:hAnsi="Wingdings" w:hint="default"/>
      </w:rPr>
    </w:lvl>
    <w:lvl w:ilvl="6" w:tplc="9968A4D4" w:tentative="1">
      <w:start w:val="1"/>
      <w:numFmt w:val="bullet"/>
      <w:lvlText w:val=""/>
      <w:lvlJc w:val="left"/>
      <w:pPr>
        <w:ind w:left="5040" w:hanging="360"/>
      </w:pPr>
      <w:rPr>
        <w:rFonts w:ascii="Symbol" w:hAnsi="Symbol" w:hint="default"/>
      </w:rPr>
    </w:lvl>
    <w:lvl w:ilvl="7" w:tplc="01FEBA30" w:tentative="1">
      <w:start w:val="1"/>
      <w:numFmt w:val="bullet"/>
      <w:lvlText w:val="o"/>
      <w:lvlJc w:val="left"/>
      <w:pPr>
        <w:ind w:left="5760" w:hanging="360"/>
      </w:pPr>
      <w:rPr>
        <w:rFonts w:ascii="Courier New" w:hAnsi="Courier New" w:cs="Courier New" w:hint="default"/>
      </w:rPr>
    </w:lvl>
    <w:lvl w:ilvl="8" w:tplc="419C8706" w:tentative="1">
      <w:start w:val="1"/>
      <w:numFmt w:val="bullet"/>
      <w:lvlText w:val=""/>
      <w:lvlJc w:val="left"/>
      <w:pPr>
        <w:ind w:left="6480" w:hanging="360"/>
      </w:pPr>
      <w:rPr>
        <w:rFonts w:ascii="Wingdings" w:hAnsi="Wingdings" w:hint="default"/>
      </w:rPr>
    </w:lvl>
  </w:abstractNum>
  <w:abstractNum w:abstractNumId="20" w15:restartNumberingAfterBreak="0">
    <w:nsid w:val="64BF4560"/>
    <w:multiLevelType w:val="hybridMultilevel"/>
    <w:tmpl w:val="68F8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7BD9"/>
    <w:multiLevelType w:val="hybridMultilevel"/>
    <w:tmpl w:val="04BAC758"/>
    <w:lvl w:ilvl="0" w:tplc="6108C55C">
      <w:start w:val="1"/>
      <w:numFmt w:val="bullet"/>
      <w:lvlText w:val=""/>
      <w:lvlJc w:val="left"/>
      <w:pPr>
        <w:ind w:left="720" w:hanging="360"/>
      </w:pPr>
      <w:rPr>
        <w:rFonts w:ascii="Symbol" w:hAnsi="Symbol" w:hint="default"/>
      </w:rPr>
    </w:lvl>
    <w:lvl w:ilvl="1" w:tplc="EF90F7FC" w:tentative="1">
      <w:start w:val="1"/>
      <w:numFmt w:val="bullet"/>
      <w:lvlText w:val="o"/>
      <w:lvlJc w:val="left"/>
      <w:pPr>
        <w:ind w:left="1440" w:hanging="360"/>
      </w:pPr>
      <w:rPr>
        <w:rFonts w:ascii="Courier New" w:hAnsi="Courier New" w:cs="Courier New" w:hint="default"/>
      </w:rPr>
    </w:lvl>
    <w:lvl w:ilvl="2" w:tplc="08748AE6" w:tentative="1">
      <w:start w:val="1"/>
      <w:numFmt w:val="bullet"/>
      <w:lvlText w:val=""/>
      <w:lvlJc w:val="left"/>
      <w:pPr>
        <w:ind w:left="2160" w:hanging="360"/>
      </w:pPr>
      <w:rPr>
        <w:rFonts w:ascii="Wingdings" w:hAnsi="Wingdings" w:hint="default"/>
      </w:rPr>
    </w:lvl>
    <w:lvl w:ilvl="3" w:tplc="FF564518" w:tentative="1">
      <w:start w:val="1"/>
      <w:numFmt w:val="bullet"/>
      <w:lvlText w:val=""/>
      <w:lvlJc w:val="left"/>
      <w:pPr>
        <w:ind w:left="2880" w:hanging="360"/>
      </w:pPr>
      <w:rPr>
        <w:rFonts w:ascii="Symbol" w:hAnsi="Symbol" w:hint="default"/>
      </w:rPr>
    </w:lvl>
    <w:lvl w:ilvl="4" w:tplc="25CC5D08" w:tentative="1">
      <w:start w:val="1"/>
      <w:numFmt w:val="bullet"/>
      <w:lvlText w:val="o"/>
      <w:lvlJc w:val="left"/>
      <w:pPr>
        <w:ind w:left="3600" w:hanging="360"/>
      </w:pPr>
      <w:rPr>
        <w:rFonts w:ascii="Courier New" w:hAnsi="Courier New" w:cs="Courier New" w:hint="default"/>
      </w:rPr>
    </w:lvl>
    <w:lvl w:ilvl="5" w:tplc="70AE3D8C" w:tentative="1">
      <w:start w:val="1"/>
      <w:numFmt w:val="bullet"/>
      <w:lvlText w:val=""/>
      <w:lvlJc w:val="left"/>
      <w:pPr>
        <w:ind w:left="4320" w:hanging="360"/>
      </w:pPr>
      <w:rPr>
        <w:rFonts w:ascii="Wingdings" w:hAnsi="Wingdings" w:hint="default"/>
      </w:rPr>
    </w:lvl>
    <w:lvl w:ilvl="6" w:tplc="8B523B10" w:tentative="1">
      <w:start w:val="1"/>
      <w:numFmt w:val="bullet"/>
      <w:lvlText w:val=""/>
      <w:lvlJc w:val="left"/>
      <w:pPr>
        <w:ind w:left="5040" w:hanging="360"/>
      </w:pPr>
      <w:rPr>
        <w:rFonts w:ascii="Symbol" w:hAnsi="Symbol" w:hint="default"/>
      </w:rPr>
    </w:lvl>
    <w:lvl w:ilvl="7" w:tplc="3E6055C4" w:tentative="1">
      <w:start w:val="1"/>
      <w:numFmt w:val="bullet"/>
      <w:lvlText w:val="o"/>
      <w:lvlJc w:val="left"/>
      <w:pPr>
        <w:ind w:left="5760" w:hanging="360"/>
      </w:pPr>
      <w:rPr>
        <w:rFonts w:ascii="Courier New" w:hAnsi="Courier New" w:cs="Courier New" w:hint="default"/>
      </w:rPr>
    </w:lvl>
    <w:lvl w:ilvl="8" w:tplc="D6204062" w:tentative="1">
      <w:start w:val="1"/>
      <w:numFmt w:val="bullet"/>
      <w:lvlText w:val=""/>
      <w:lvlJc w:val="left"/>
      <w:pPr>
        <w:ind w:left="6480" w:hanging="360"/>
      </w:pPr>
      <w:rPr>
        <w:rFonts w:ascii="Wingdings" w:hAnsi="Wingdings" w:hint="default"/>
      </w:rPr>
    </w:lvl>
  </w:abstractNum>
  <w:abstractNum w:abstractNumId="22" w15:restartNumberingAfterBreak="0">
    <w:nsid w:val="7138407E"/>
    <w:multiLevelType w:val="hybridMultilevel"/>
    <w:tmpl w:val="CDC8075E"/>
    <w:lvl w:ilvl="0" w:tplc="87C87BBE">
      <w:start w:val="1"/>
      <w:numFmt w:val="bullet"/>
      <w:lvlText w:val=""/>
      <w:lvlJc w:val="left"/>
      <w:pPr>
        <w:ind w:left="720" w:hanging="360"/>
      </w:pPr>
      <w:rPr>
        <w:rFonts w:ascii="Symbol" w:hAnsi="Symbol" w:hint="default"/>
      </w:rPr>
    </w:lvl>
    <w:lvl w:ilvl="1" w:tplc="BA6066E6" w:tentative="1">
      <w:start w:val="1"/>
      <w:numFmt w:val="bullet"/>
      <w:lvlText w:val="o"/>
      <w:lvlJc w:val="left"/>
      <w:pPr>
        <w:ind w:left="1440" w:hanging="360"/>
      </w:pPr>
      <w:rPr>
        <w:rFonts w:ascii="Courier New" w:hAnsi="Courier New" w:cs="Courier New" w:hint="default"/>
      </w:rPr>
    </w:lvl>
    <w:lvl w:ilvl="2" w:tplc="223CC162" w:tentative="1">
      <w:start w:val="1"/>
      <w:numFmt w:val="bullet"/>
      <w:lvlText w:val=""/>
      <w:lvlJc w:val="left"/>
      <w:pPr>
        <w:ind w:left="2160" w:hanging="360"/>
      </w:pPr>
      <w:rPr>
        <w:rFonts w:ascii="Wingdings" w:hAnsi="Wingdings" w:hint="default"/>
      </w:rPr>
    </w:lvl>
    <w:lvl w:ilvl="3" w:tplc="76A069F8" w:tentative="1">
      <w:start w:val="1"/>
      <w:numFmt w:val="bullet"/>
      <w:lvlText w:val=""/>
      <w:lvlJc w:val="left"/>
      <w:pPr>
        <w:ind w:left="2880" w:hanging="360"/>
      </w:pPr>
      <w:rPr>
        <w:rFonts w:ascii="Symbol" w:hAnsi="Symbol" w:hint="default"/>
      </w:rPr>
    </w:lvl>
    <w:lvl w:ilvl="4" w:tplc="ED2E8CD8" w:tentative="1">
      <w:start w:val="1"/>
      <w:numFmt w:val="bullet"/>
      <w:lvlText w:val="o"/>
      <w:lvlJc w:val="left"/>
      <w:pPr>
        <w:ind w:left="3600" w:hanging="360"/>
      </w:pPr>
      <w:rPr>
        <w:rFonts w:ascii="Courier New" w:hAnsi="Courier New" w:cs="Courier New" w:hint="default"/>
      </w:rPr>
    </w:lvl>
    <w:lvl w:ilvl="5" w:tplc="E2AA44E6" w:tentative="1">
      <w:start w:val="1"/>
      <w:numFmt w:val="bullet"/>
      <w:lvlText w:val=""/>
      <w:lvlJc w:val="left"/>
      <w:pPr>
        <w:ind w:left="4320" w:hanging="360"/>
      </w:pPr>
      <w:rPr>
        <w:rFonts w:ascii="Wingdings" w:hAnsi="Wingdings" w:hint="default"/>
      </w:rPr>
    </w:lvl>
    <w:lvl w:ilvl="6" w:tplc="A76A344C" w:tentative="1">
      <w:start w:val="1"/>
      <w:numFmt w:val="bullet"/>
      <w:lvlText w:val=""/>
      <w:lvlJc w:val="left"/>
      <w:pPr>
        <w:ind w:left="5040" w:hanging="360"/>
      </w:pPr>
      <w:rPr>
        <w:rFonts w:ascii="Symbol" w:hAnsi="Symbol" w:hint="default"/>
      </w:rPr>
    </w:lvl>
    <w:lvl w:ilvl="7" w:tplc="B0C63844" w:tentative="1">
      <w:start w:val="1"/>
      <w:numFmt w:val="bullet"/>
      <w:lvlText w:val="o"/>
      <w:lvlJc w:val="left"/>
      <w:pPr>
        <w:ind w:left="5760" w:hanging="360"/>
      </w:pPr>
      <w:rPr>
        <w:rFonts w:ascii="Courier New" w:hAnsi="Courier New" w:cs="Courier New" w:hint="default"/>
      </w:rPr>
    </w:lvl>
    <w:lvl w:ilvl="8" w:tplc="0844987E" w:tentative="1">
      <w:start w:val="1"/>
      <w:numFmt w:val="bullet"/>
      <w:lvlText w:val=""/>
      <w:lvlJc w:val="left"/>
      <w:pPr>
        <w:ind w:left="6480" w:hanging="360"/>
      </w:pPr>
      <w:rPr>
        <w:rFonts w:ascii="Wingdings" w:hAnsi="Wingdings" w:hint="default"/>
      </w:rPr>
    </w:lvl>
  </w:abstractNum>
  <w:abstractNum w:abstractNumId="23" w15:restartNumberingAfterBreak="0">
    <w:nsid w:val="7E3335A8"/>
    <w:multiLevelType w:val="hybridMultilevel"/>
    <w:tmpl w:val="B72829EA"/>
    <w:lvl w:ilvl="0" w:tplc="180A0001">
      <w:start w:val="1"/>
      <w:numFmt w:val="bullet"/>
      <w:lvlText w:val=""/>
      <w:lvlJc w:val="left"/>
      <w:pPr>
        <w:ind w:left="720" w:hanging="360"/>
      </w:pPr>
      <w:rPr>
        <w:rFonts w:ascii="Symbol" w:hAnsi="Symbol" w:hint="default"/>
      </w:rPr>
    </w:lvl>
    <w:lvl w:ilvl="1" w:tplc="FB22E81C">
      <w:start w:val="1"/>
      <w:numFmt w:val="bullet"/>
      <w:lvlText w:val="•"/>
      <w:lvlJc w:val="left"/>
      <w:pPr>
        <w:ind w:left="1800" w:hanging="720"/>
      </w:pPr>
      <w:rPr>
        <w:rFonts w:ascii="Gill Sans MT" w:eastAsiaTheme="minorEastAsia" w:hAnsi="Gill Sans MT" w:cstheme="minorBidi"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7F331858"/>
    <w:multiLevelType w:val="hybridMultilevel"/>
    <w:tmpl w:val="5010E362"/>
    <w:lvl w:ilvl="0" w:tplc="8CF41452">
      <w:start w:val="3"/>
      <w:numFmt w:val="decimal"/>
      <w:lvlText w:val="%1."/>
      <w:lvlJc w:val="left"/>
      <w:pPr>
        <w:ind w:left="720" w:hanging="360"/>
      </w:pPr>
      <w:rPr>
        <w:rFonts w:hint="default"/>
        <w:b/>
        <w:bCs/>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7F8904BB"/>
    <w:multiLevelType w:val="hybridMultilevel"/>
    <w:tmpl w:val="FFFFFFFF"/>
    <w:lvl w:ilvl="0" w:tplc="3D984DFC">
      <w:start w:val="1"/>
      <w:numFmt w:val="bullet"/>
      <w:lvlText w:val=""/>
      <w:lvlJc w:val="left"/>
      <w:pPr>
        <w:ind w:left="720" w:hanging="360"/>
      </w:pPr>
      <w:rPr>
        <w:rFonts w:ascii="Symbol" w:hAnsi="Symbol" w:hint="default"/>
      </w:rPr>
    </w:lvl>
    <w:lvl w:ilvl="1" w:tplc="40EC01C6">
      <w:start w:val="1"/>
      <w:numFmt w:val="bullet"/>
      <w:lvlText w:val="o"/>
      <w:lvlJc w:val="left"/>
      <w:pPr>
        <w:ind w:left="1440" w:hanging="360"/>
      </w:pPr>
      <w:rPr>
        <w:rFonts w:ascii="Courier New" w:hAnsi="Courier New" w:hint="default"/>
      </w:rPr>
    </w:lvl>
    <w:lvl w:ilvl="2" w:tplc="6BB46536">
      <w:start w:val="1"/>
      <w:numFmt w:val="bullet"/>
      <w:lvlText w:val=""/>
      <w:lvlJc w:val="left"/>
      <w:pPr>
        <w:ind w:left="2160" w:hanging="360"/>
      </w:pPr>
      <w:rPr>
        <w:rFonts w:ascii="Wingdings" w:hAnsi="Wingdings" w:hint="default"/>
      </w:rPr>
    </w:lvl>
    <w:lvl w:ilvl="3" w:tplc="455C420A">
      <w:start w:val="1"/>
      <w:numFmt w:val="bullet"/>
      <w:lvlText w:val=""/>
      <w:lvlJc w:val="left"/>
      <w:pPr>
        <w:ind w:left="2880" w:hanging="360"/>
      </w:pPr>
      <w:rPr>
        <w:rFonts w:ascii="Symbol" w:hAnsi="Symbol" w:hint="default"/>
      </w:rPr>
    </w:lvl>
    <w:lvl w:ilvl="4" w:tplc="09D21810">
      <w:start w:val="1"/>
      <w:numFmt w:val="bullet"/>
      <w:lvlText w:val="o"/>
      <w:lvlJc w:val="left"/>
      <w:pPr>
        <w:ind w:left="3600" w:hanging="360"/>
      </w:pPr>
      <w:rPr>
        <w:rFonts w:ascii="Courier New" w:hAnsi="Courier New" w:hint="default"/>
      </w:rPr>
    </w:lvl>
    <w:lvl w:ilvl="5" w:tplc="64184390">
      <w:start w:val="1"/>
      <w:numFmt w:val="bullet"/>
      <w:lvlText w:val=""/>
      <w:lvlJc w:val="left"/>
      <w:pPr>
        <w:ind w:left="4320" w:hanging="360"/>
      </w:pPr>
      <w:rPr>
        <w:rFonts w:ascii="Wingdings" w:hAnsi="Wingdings" w:hint="default"/>
      </w:rPr>
    </w:lvl>
    <w:lvl w:ilvl="6" w:tplc="6B702E70">
      <w:start w:val="1"/>
      <w:numFmt w:val="bullet"/>
      <w:lvlText w:val=""/>
      <w:lvlJc w:val="left"/>
      <w:pPr>
        <w:ind w:left="5040" w:hanging="360"/>
      </w:pPr>
      <w:rPr>
        <w:rFonts w:ascii="Symbol" w:hAnsi="Symbol" w:hint="default"/>
      </w:rPr>
    </w:lvl>
    <w:lvl w:ilvl="7" w:tplc="D1040B6E">
      <w:start w:val="1"/>
      <w:numFmt w:val="bullet"/>
      <w:lvlText w:val="o"/>
      <w:lvlJc w:val="left"/>
      <w:pPr>
        <w:ind w:left="5760" w:hanging="360"/>
      </w:pPr>
      <w:rPr>
        <w:rFonts w:ascii="Courier New" w:hAnsi="Courier New" w:hint="default"/>
      </w:rPr>
    </w:lvl>
    <w:lvl w:ilvl="8" w:tplc="F95AA19C">
      <w:start w:val="1"/>
      <w:numFmt w:val="bullet"/>
      <w:lvlText w:val=""/>
      <w:lvlJc w:val="left"/>
      <w:pPr>
        <w:ind w:left="6480" w:hanging="360"/>
      </w:pPr>
      <w:rPr>
        <w:rFonts w:ascii="Wingdings" w:hAnsi="Wingdings" w:hint="default"/>
      </w:rPr>
    </w:lvl>
  </w:abstractNum>
  <w:num w:numId="1" w16cid:durableId="600068433">
    <w:abstractNumId w:val="25"/>
  </w:num>
  <w:num w:numId="2" w16cid:durableId="2054964057">
    <w:abstractNumId w:val="8"/>
  </w:num>
  <w:num w:numId="3" w16cid:durableId="750782053">
    <w:abstractNumId w:val="16"/>
  </w:num>
  <w:num w:numId="4" w16cid:durableId="72431271">
    <w:abstractNumId w:val="1"/>
  </w:num>
  <w:num w:numId="5" w16cid:durableId="1382290656">
    <w:abstractNumId w:val="18"/>
  </w:num>
  <w:num w:numId="6" w16cid:durableId="2145736681">
    <w:abstractNumId w:val="24"/>
  </w:num>
  <w:num w:numId="7" w16cid:durableId="20054897">
    <w:abstractNumId w:val="20"/>
  </w:num>
  <w:num w:numId="8" w16cid:durableId="1971209033">
    <w:abstractNumId w:val="9"/>
  </w:num>
  <w:num w:numId="9" w16cid:durableId="345522888">
    <w:abstractNumId w:val="14"/>
  </w:num>
  <w:num w:numId="10" w16cid:durableId="1686976276">
    <w:abstractNumId w:val="19"/>
  </w:num>
  <w:num w:numId="11" w16cid:durableId="514807266">
    <w:abstractNumId w:val="21"/>
  </w:num>
  <w:num w:numId="12" w16cid:durableId="139806171">
    <w:abstractNumId w:val="11"/>
  </w:num>
  <w:num w:numId="13" w16cid:durableId="1325016383">
    <w:abstractNumId w:val="4"/>
  </w:num>
  <w:num w:numId="14" w16cid:durableId="1669021289">
    <w:abstractNumId w:val="17"/>
  </w:num>
  <w:num w:numId="15" w16cid:durableId="1702826589">
    <w:abstractNumId w:val="15"/>
  </w:num>
  <w:num w:numId="16" w16cid:durableId="1929193585">
    <w:abstractNumId w:val="10"/>
  </w:num>
  <w:num w:numId="17" w16cid:durableId="1399671749">
    <w:abstractNumId w:val="22"/>
  </w:num>
  <w:num w:numId="18" w16cid:durableId="658775036">
    <w:abstractNumId w:val="0"/>
  </w:num>
  <w:num w:numId="19" w16cid:durableId="2121948012">
    <w:abstractNumId w:val="7"/>
  </w:num>
  <w:num w:numId="20" w16cid:durableId="1533570825">
    <w:abstractNumId w:val="6"/>
  </w:num>
  <w:num w:numId="21" w16cid:durableId="1807701041">
    <w:abstractNumId w:val="5"/>
  </w:num>
  <w:num w:numId="22" w16cid:durableId="1788968000">
    <w:abstractNumId w:val="12"/>
  </w:num>
  <w:num w:numId="23" w16cid:durableId="1197885495">
    <w:abstractNumId w:val="2"/>
  </w:num>
  <w:num w:numId="24" w16cid:durableId="141428802">
    <w:abstractNumId w:val="3"/>
  </w:num>
  <w:num w:numId="25" w16cid:durableId="1593125661">
    <w:abstractNumId w:val="13"/>
  </w:num>
  <w:num w:numId="26" w16cid:durableId="2782668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1E3E"/>
    <w:rsid w:val="0003094C"/>
    <w:rsid w:val="000438CA"/>
    <w:rsid w:val="00046B0C"/>
    <w:rsid w:val="00073B48"/>
    <w:rsid w:val="0009064C"/>
    <w:rsid w:val="000A543A"/>
    <w:rsid w:val="000C064A"/>
    <w:rsid w:val="000E24EA"/>
    <w:rsid w:val="000F7AD9"/>
    <w:rsid w:val="0010606D"/>
    <w:rsid w:val="00134D1F"/>
    <w:rsid w:val="00144EBE"/>
    <w:rsid w:val="00146B6E"/>
    <w:rsid w:val="00150412"/>
    <w:rsid w:val="001829EA"/>
    <w:rsid w:val="001A49E6"/>
    <w:rsid w:val="001B0964"/>
    <w:rsid w:val="001B1F35"/>
    <w:rsid w:val="001D0799"/>
    <w:rsid w:val="002077F1"/>
    <w:rsid w:val="00231437"/>
    <w:rsid w:val="00234375"/>
    <w:rsid w:val="0024366C"/>
    <w:rsid w:val="00265A05"/>
    <w:rsid w:val="002844A5"/>
    <w:rsid w:val="002850B1"/>
    <w:rsid w:val="00285CC4"/>
    <w:rsid w:val="00286B6A"/>
    <w:rsid w:val="002A0C1C"/>
    <w:rsid w:val="002A2DE3"/>
    <w:rsid w:val="0031167D"/>
    <w:rsid w:val="00323112"/>
    <w:rsid w:val="00323867"/>
    <w:rsid w:val="00345965"/>
    <w:rsid w:val="00360470"/>
    <w:rsid w:val="0036AC5A"/>
    <w:rsid w:val="00381F7E"/>
    <w:rsid w:val="00384D08"/>
    <w:rsid w:val="003A2CA0"/>
    <w:rsid w:val="003A7D0E"/>
    <w:rsid w:val="00400AA7"/>
    <w:rsid w:val="004031E4"/>
    <w:rsid w:val="004064B5"/>
    <w:rsid w:val="0042779E"/>
    <w:rsid w:val="00474433"/>
    <w:rsid w:val="00485ED2"/>
    <w:rsid w:val="004865CF"/>
    <w:rsid w:val="00492F8C"/>
    <w:rsid w:val="004A489B"/>
    <w:rsid w:val="004E3F0C"/>
    <w:rsid w:val="004EF903"/>
    <w:rsid w:val="00513953"/>
    <w:rsid w:val="00533FD3"/>
    <w:rsid w:val="00559B9B"/>
    <w:rsid w:val="00563AD6"/>
    <w:rsid w:val="00593A8F"/>
    <w:rsid w:val="005C2776"/>
    <w:rsid w:val="005D6FAB"/>
    <w:rsid w:val="005E5531"/>
    <w:rsid w:val="005F6C1E"/>
    <w:rsid w:val="00625FD6"/>
    <w:rsid w:val="00630D0A"/>
    <w:rsid w:val="00675063"/>
    <w:rsid w:val="00687115"/>
    <w:rsid w:val="00693A05"/>
    <w:rsid w:val="006E16CF"/>
    <w:rsid w:val="00727C3E"/>
    <w:rsid w:val="00753545"/>
    <w:rsid w:val="0076724B"/>
    <w:rsid w:val="00776468"/>
    <w:rsid w:val="00780E9E"/>
    <w:rsid w:val="007A4FA0"/>
    <w:rsid w:val="007B3984"/>
    <w:rsid w:val="007C167F"/>
    <w:rsid w:val="007C49FE"/>
    <w:rsid w:val="007DDA22"/>
    <w:rsid w:val="007F7E6C"/>
    <w:rsid w:val="00810BC7"/>
    <w:rsid w:val="00821B80"/>
    <w:rsid w:val="00825877"/>
    <w:rsid w:val="00830D03"/>
    <w:rsid w:val="00840DF0"/>
    <w:rsid w:val="008653EF"/>
    <w:rsid w:val="00866CF6"/>
    <w:rsid w:val="00876029"/>
    <w:rsid w:val="00896E6D"/>
    <w:rsid w:val="008A513E"/>
    <w:rsid w:val="008B01C1"/>
    <w:rsid w:val="008B5A53"/>
    <w:rsid w:val="008C2225"/>
    <w:rsid w:val="008C5E7E"/>
    <w:rsid w:val="009106D5"/>
    <w:rsid w:val="0091364B"/>
    <w:rsid w:val="009A15DC"/>
    <w:rsid w:val="009C0420"/>
    <w:rsid w:val="009C741C"/>
    <w:rsid w:val="00A01609"/>
    <w:rsid w:val="00A10DF9"/>
    <w:rsid w:val="00A43212"/>
    <w:rsid w:val="00A5484B"/>
    <w:rsid w:val="00A634C0"/>
    <w:rsid w:val="00A67B38"/>
    <w:rsid w:val="00A76B79"/>
    <w:rsid w:val="00AD29F3"/>
    <w:rsid w:val="00B11DB1"/>
    <w:rsid w:val="00B32F42"/>
    <w:rsid w:val="00B46786"/>
    <w:rsid w:val="00B50929"/>
    <w:rsid w:val="00B52F7F"/>
    <w:rsid w:val="00B556AC"/>
    <w:rsid w:val="00B83657"/>
    <w:rsid w:val="00B92D24"/>
    <w:rsid w:val="00BA1969"/>
    <w:rsid w:val="00BA346F"/>
    <w:rsid w:val="00BD6922"/>
    <w:rsid w:val="00BF6FF3"/>
    <w:rsid w:val="00C01E28"/>
    <w:rsid w:val="00C35ED9"/>
    <w:rsid w:val="00C400DF"/>
    <w:rsid w:val="00C529A8"/>
    <w:rsid w:val="00C5358D"/>
    <w:rsid w:val="00C53BCD"/>
    <w:rsid w:val="00C65113"/>
    <w:rsid w:val="00C8140F"/>
    <w:rsid w:val="00C84126"/>
    <w:rsid w:val="00CC7E37"/>
    <w:rsid w:val="00CF75EB"/>
    <w:rsid w:val="00D00051"/>
    <w:rsid w:val="00D2237C"/>
    <w:rsid w:val="00D2355E"/>
    <w:rsid w:val="00D66C8D"/>
    <w:rsid w:val="00D75282"/>
    <w:rsid w:val="00D80D29"/>
    <w:rsid w:val="00D8642B"/>
    <w:rsid w:val="00DC047D"/>
    <w:rsid w:val="00DE0A31"/>
    <w:rsid w:val="00E62821"/>
    <w:rsid w:val="00E68DF1"/>
    <w:rsid w:val="00EA457F"/>
    <w:rsid w:val="00EA596A"/>
    <w:rsid w:val="00EC2967"/>
    <w:rsid w:val="00F25B0D"/>
    <w:rsid w:val="00F33DEE"/>
    <w:rsid w:val="00F54422"/>
    <w:rsid w:val="00F54B71"/>
    <w:rsid w:val="00F5564D"/>
    <w:rsid w:val="00F91ADD"/>
    <w:rsid w:val="00F92279"/>
    <w:rsid w:val="00F92722"/>
    <w:rsid w:val="00F97118"/>
    <w:rsid w:val="00FB2AA9"/>
    <w:rsid w:val="00FE5CE8"/>
    <w:rsid w:val="01049975"/>
    <w:rsid w:val="0113CFD5"/>
    <w:rsid w:val="012AB1E8"/>
    <w:rsid w:val="0153DACF"/>
    <w:rsid w:val="015E0BE5"/>
    <w:rsid w:val="01746485"/>
    <w:rsid w:val="01886035"/>
    <w:rsid w:val="019201CE"/>
    <w:rsid w:val="01A76422"/>
    <w:rsid w:val="01AA172D"/>
    <w:rsid w:val="01B0CB2B"/>
    <w:rsid w:val="01B79189"/>
    <w:rsid w:val="01D21C81"/>
    <w:rsid w:val="01E0A538"/>
    <w:rsid w:val="01E58267"/>
    <w:rsid w:val="020CF9F2"/>
    <w:rsid w:val="023F18C4"/>
    <w:rsid w:val="027807E4"/>
    <w:rsid w:val="02948257"/>
    <w:rsid w:val="02B9832A"/>
    <w:rsid w:val="02C04FCE"/>
    <w:rsid w:val="02C57ACD"/>
    <w:rsid w:val="02DAE484"/>
    <w:rsid w:val="02F7A436"/>
    <w:rsid w:val="02FAA4FD"/>
    <w:rsid w:val="02FBA579"/>
    <w:rsid w:val="03195195"/>
    <w:rsid w:val="0328547F"/>
    <w:rsid w:val="032F4E9F"/>
    <w:rsid w:val="03312119"/>
    <w:rsid w:val="033E2241"/>
    <w:rsid w:val="03773B2E"/>
    <w:rsid w:val="03B089D5"/>
    <w:rsid w:val="03E70AE0"/>
    <w:rsid w:val="0408B0F0"/>
    <w:rsid w:val="040FF18E"/>
    <w:rsid w:val="0420AA5D"/>
    <w:rsid w:val="0425213E"/>
    <w:rsid w:val="04292E60"/>
    <w:rsid w:val="0435AE72"/>
    <w:rsid w:val="043BA2BF"/>
    <w:rsid w:val="044960DB"/>
    <w:rsid w:val="04570C26"/>
    <w:rsid w:val="0462CF09"/>
    <w:rsid w:val="0478F245"/>
    <w:rsid w:val="04794AE5"/>
    <w:rsid w:val="047DCC8F"/>
    <w:rsid w:val="0488C76B"/>
    <w:rsid w:val="0497F91F"/>
    <w:rsid w:val="04AC7141"/>
    <w:rsid w:val="04BD003E"/>
    <w:rsid w:val="04C2C37E"/>
    <w:rsid w:val="04F421B6"/>
    <w:rsid w:val="0501D0B8"/>
    <w:rsid w:val="050A8C37"/>
    <w:rsid w:val="0517F925"/>
    <w:rsid w:val="0535AE14"/>
    <w:rsid w:val="054F7E1C"/>
    <w:rsid w:val="0572C471"/>
    <w:rsid w:val="058A03C1"/>
    <w:rsid w:val="058ACF73"/>
    <w:rsid w:val="058D1086"/>
    <w:rsid w:val="05BA21DE"/>
    <w:rsid w:val="05C0F19F"/>
    <w:rsid w:val="05D55563"/>
    <w:rsid w:val="05ECC44E"/>
    <w:rsid w:val="05EDE28D"/>
    <w:rsid w:val="05FFB897"/>
    <w:rsid w:val="0609DADC"/>
    <w:rsid w:val="060DDC7C"/>
    <w:rsid w:val="068D963E"/>
    <w:rsid w:val="069E6B62"/>
    <w:rsid w:val="06CD9E8B"/>
    <w:rsid w:val="06D13C55"/>
    <w:rsid w:val="06E10471"/>
    <w:rsid w:val="06ECE795"/>
    <w:rsid w:val="06FAC34B"/>
    <w:rsid w:val="07084166"/>
    <w:rsid w:val="071B40BB"/>
    <w:rsid w:val="0728D595"/>
    <w:rsid w:val="073473B0"/>
    <w:rsid w:val="074968CA"/>
    <w:rsid w:val="074D693C"/>
    <w:rsid w:val="0752437F"/>
    <w:rsid w:val="075CDEA6"/>
    <w:rsid w:val="0771AFEA"/>
    <w:rsid w:val="07743FA0"/>
    <w:rsid w:val="0780460A"/>
    <w:rsid w:val="07ABA233"/>
    <w:rsid w:val="07ADF005"/>
    <w:rsid w:val="07AE55A7"/>
    <w:rsid w:val="07AEEC24"/>
    <w:rsid w:val="07C08FD0"/>
    <w:rsid w:val="07F3E313"/>
    <w:rsid w:val="081FE512"/>
    <w:rsid w:val="082B2B00"/>
    <w:rsid w:val="084C9571"/>
    <w:rsid w:val="085D548D"/>
    <w:rsid w:val="08751A1D"/>
    <w:rsid w:val="087F1190"/>
    <w:rsid w:val="08A7CE83"/>
    <w:rsid w:val="08D07DC1"/>
    <w:rsid w:val="08E6D542"/>
    <w:rsid w:val="08EB70CC"/>
    <w:rsid w:val="08F3CBA5"/>
    <w:rsid w:val="09170168"/>
    <w:rsid w:val="092234B4"/>
    <w:rsid w:val="092FA1AC"/>
    <w:rsid w:val="092FDA4E"/>
    <w:rsid w:val="0941C943"/>
    <w:rsid w:val="0997A09E"/>
    <w:rsid w:val="09EBF4EB"/>
    <w:rsid w:val="0A01E552"/>
    <w:rsid w:val="0A0F9E2E"/>
    <w:rsid w:val="0A3F7B97"/>
    <w:rsid w:val="0A44F9BE"/>
    <w:rsid w:val="0A9216F0"/>
    <w:rsid w:val="0A93B892"/>
    <w:rsid w:val="0A9F1F46"/>
    <w:rsid w:val="0AA02F98"/>
    <w:rsid w:val="0AA365C1"/>
    <w:rsid w:val="0AAF4E6E"/>
    <w:rsid w:val="0AC69C56"/>
    <w:rsid w:val="0AD692F6"/>
    <w:rsid w:val="0AEDCCC9"/>
    <w:rsid w:val="0B0B01F7"/>
    <w:rsid w:val="0B166622"/>
    <w:rsid w:val="0B32B8C1"/>
    <w:rsid w:val="0B3CBEAC"/>
    <w:rsid w:val="0B4D6306"/>
    <w:rsid w:val="0B6D5D33"/>
    <w:rsid w:val="0BB71199"/>
    <w:rsid w:val="0BDD7E64"/>
    <w:rsid w:val="0BDED8C8"/>
    <w:rsid w:val="0BFF880E"/>
    <w:rsid w:val="0C286243"/>
    <w:rsid w:val="0C31FDA8"/>
    <w:rsid w:val="0C49E5ED"/>
    <w:rsid w:val="0C4C39B2"/>
    <w:rsid w:val="0C4D0D61"/>
    <w:rsid w:val="0C50CD39"/>
    <w:rsid w:val="0C58224C"/>
    <w:rsid w:val="0C71EEDD"/>
    <w:rsid w:val="0C9D4C0C"/>
    <w:rsid w:val="0C9F7802"/>
    <w:rsid w:val="0C9FE766"/>
    <w:rsid w:val="0CA0394F"/>
    <w:rsid w:val="0CA3FE75"/>
    <w:rsid w:val="0CB057E3"/>
    <w:rsid w:val="0CBA8E22"/>
    <w:rsid w:val="0CD3DFDB"/>
    <w:rsid w:val="0D03F9F3"/>
    <w:rsid w:val="0D055B55"/>
    <w:rsid w:val="0D0EDADB"/>
    <w:rsid w:val="0D246B71"/>
    <w:rsid w:val="0D2E8EFD"/>
    <w:rsid w:val="0D2F1420"/>
    <w:rsid w:val="0D60345F"/>
    <w:rsid w:val="0D6B3C14"/>
    <w:rsid w:val="0D7D4377"/>
    <w:rsid w:val="0D888A01"/>
    <w:rsid w:val="0D96B821"/>
    <w:rsid w:val="0D98E2D3"/>
    <w:rsid w:val="0D999CA7"/>
    <w:rsid w:val="0DB79AEC"/>
    <w:rsid w:val="0DB9B75E"/>
    <w:rsid w:val="0DE2EAA7"/>
    <w:rsid w:val="0DEABA8C"/>
    <w:rsid w:val="0DFCA77D"/>
    <w:rsid w:val="0E00C179"/>
    <w:rsid w:val="0E15A4D7"/>
    <w:rsid w:val="0E31F930"/>
    <w:rsid w:val="0E3996AD"/>
    <w:rsid w:val="0E3B5B4A"/>
    <w:rsid w:val="0E5A95FC"/>
    <w:rsid w:val="0E76F01F"/>
    <w:rsid w:val="0EA07B19"/>
    <w:rsid w:val="0EA19D13"/>
    <w:rsid w:val="0EA3EDA1"/>
    <w:rsid w:val="0EA56651"/>
    <w:rsid w:val="0EA9BAB0"/>
    <w:rsid w:val="0EC625E6"/>
    <w:rsid w:val="0ED548F2"/>
    <w:rsid w:val="0EF64D90"/>
    <w:rsid w:val="0EF73BBE"/>
    <w:rsid w:val="0F05BA3B"/>
    <w:rsid w:val="0F190940"/>
    <w:rsid w:val="0F24B670"/>
    <w:rsid w:val="0F5F6B8D"/>
    <w:rsid w:val="0F688E53"/>
    <w:rsid w:val="0F72D173"/>
    <w:rsid w:val="0F761492"/>
    <w:rsid w:val="0F773229"/>
    <w:rsid w:val="0F7C67C0"/>
    <w:rsid w:val="0FA30FF6"/>
    <w:rsid w:val="0FACBF52"/>
    <w:rsid w:val="0FB3FD56"/>
    <w:rsid w:val="0FB86B0E"/>
    <w:rsid w:val="0FBC07D9"/>
    <w:rsid w:val="0FC9D81A"/>
    <w:rsid w:val="0FD9D0D0"/>
    <w:rsid w:val="100DD2EA"/>
    <w:rsid w:val="101CBA5E"/>
    <w:rsid w:val="1026574C"/>
    <w:rsid w:val="10444BA5"/>
    <w:rsid w:val="10458B11"/>
    <w:rsid w:val="1064748B"/>
    <w:rsid w:val="107B7231"/>
    <w:rsid w:val="10930C1F"/>
    <w:rsid w:val="109B19CC"/>
    <w:rsid w:val="10A011FA"/>
    <w:rsid w:val="10A5E1E2"/>
    <w:rsid w:val="10AF6E95"/>
    <w:rsid w:val="10C6DD6F"/>
    <w:rsid w:val="10C9A23F"/>
    <w:rsid w:val="10D9D454"/>
    <w:rsid w:val="10DC19DC"/>
    <w:rsid w:val="10EC90CD"/>
    <w:rsid w:val="10EE1946"/>
    <w:rsid w:val="1115A38C"/>
    <w:rsid w:val="1117BEAA"/>
    <w:rsid w:val="11394F63"/>
    <w:rsid w:val="114C247B"/>
    <w:rsid w:val="114CA857"/>
    <w:rsid w:val="115354D9"/>
    <w:rsid w:val="115B7682"/>
    <w:rsid w:val="1169027A"/>
    <w:rsid w:val="11919F46"/>
    <w:rsid w:val="11962E51"/>
    <w:rsid w:val="11A54D2D"/>
    <w:rsid w:val="11B180A0"/>
    <w:rsid w:val="11BC2E3F"/>
    <w:rsid w:val="11D0AC80"/>
    <w:rsid w:val="11DF260C"/>
    <w:rsid w:val="122EDC80"/>
    <w:rsid w:val="123AB466"/>
    <w:rsid w:val="125719FA"/>
    <w:rsid w:val="125C5732"/>
    <w:rsid w:val="125D5869"/>
    <w:rsid w:val="12642880"/>
    <w:rsid w:val="12AF290B"/>
    <w:rsid w:val="12B5A7AC"/>
    <w:rsid w:val="12BA6053"/>
    <w:rsid w:val="12C4E1C7"/>
    <w:rsid w:val="12D97388"/>
    <w:rsid w:val="12E3B188"/>
    <w:rsid w:val="1329C50E"/>
    <w:rsid w:val="1329F902"/>
    <w:rsid w:val="1331FEB2"/>
    <w:rsid w:val="13430B34"/>
    <w:rsid w:val="13449774"/>
    <w:rsid w:val="13521546"/>
    <w:rsid w:val="1354D0B4"/>
    <w:rsid w:val="1354E8B7"/>
    <w:rsid w:val="13684E01"/>
    <w:rsid w:val="137A5DB9"/>
    <w:rsid w:val="1380A28C"/>
    <w:rsid w:val="1384DAF5"/>
    <w:rsid w:val="13877543"/>
    <w:rsid w:val="13889191"/>
    <w:rsid w:val="13B06C00"/>
    <w:rsid w:val="13C70F5D"/>
    <w:rsid w:val="13D751E2"/>
    <w:rsid w:val="13F17565"/>
    <w:rsid w:val="13F8AB82"/>
    <w:rsid w:val="140EC8D3"/>
    <w:rsid w:val="1423039A"/>
    <w:rsid w:val="1423C1FA"/>
    <w:rsid w:val="14279D83"/>
    <w:rsid w:val="142E4A24"/>
    <w:rsid w:val="1458A3C4"/>
    <w:rsid w:val="1468F6A8"/>
    <w:rsid w:val="147018EA"/>
    <w:rsid w:val="14A4D121"/>
    <w:rsid w:val="14DC2D1B"/>
    <w:rsid w:val="14DE486D"/>
    <w:rsid w:val="14FA82E7"/>
    <w:rsid w:val="1511CD64"/>
    <w:rsid w:val="155CDE2A"/>
    <w:rsid w:val="157EDBA0"/>
    <w:rsid w:val="15821CDC"/>
    <w:rsid w:val="158B49B9"/>
    <w:rsid w:val="15BB01D5"/>
    <w:rsid w:val="15C79DEA"/>
    <w:rsid w:val="15E5778E"/>
    <w:rsid w:val="15EB792D"/>
    <w:rsid w:val="15F20115"/>
    <w:rsid w:val="160B0651"/>
    <w:rsid w:val="1616B9C3"/>
    <w:rsid w:val="16221D4B"/>
    <w:rsid w:val="16377601"/>
    <w:rsid w:val="16539E07"/>
    <w:rsid w:val="166B5042"/>
    <w:rsid w:val="16BBF18C"/>
    <w:rsid w:val="16D582DA"/>
    <w:rsid w:val="16DB2587"/>
    <w:rsid w:val="16E5C408"/>
    <w:rsid w:val="16E8E1C1"/>
    <w:rsid w:val="16ED602F"/>
    <w:rsid w:val="16ED7566"/>
    <w:rsid w:val="172E0B81"/>
    <w:rsid w:val="172FC855"/>
    <w:rsid w:val="17313DEC"/>
    <w:rsid w:val="175CA9EC"/>
    <w:rsid w:val="176D92B7"/>
    <w:rsid w:val="178897BD"/>
    <w:rsid w:val="17C210F9"/>
    <w:rsid w:val="17CE1D9A"/>
    <w:rsid w:val="17D38939"/>
    <w:rsid w:val="17D747DF"/>
    <w:rsid w:val="17DECFC3"/>
    <w:rsid w:val="17E7101D"/>
    <w:rsid w:val="17F11151"/>
    <w:rsid w:val="18188028"/>
    <w:rsid w:val="182393E1"/>
    <w:rsid w:val="1864043A"/>
    <w:rsid w:val="187B0C81"/>
    <w:rsid w:val="188B1E06"/>
    <w:rsid w:val="189F301B"/>
    <w:rsid w:val="18ADB395"/>
    <w:rsid w:val="18CF38B7"/>
    <w:rsid w:val="18D05CBB"/>
    <w:rsid w:val="18D1884C"/>
    <w:rsid w:val="18DCD5F1"/>
    <w:rsid w:val="18E82E43"/>
    <w:rsid w:val="19142FA6"/>
    <w:rsid w:val="191D3F11"/>
    <w:rsid w:val="191E79B2"/>
    <w:rsid w:val="19202650"/>
    <w:rsid w:val="194B44CA"/>
    <w:rsid w:val="197C33BB"/>
    <w:rsid w:val="1983EE70"/>
    <w:rsid w:val="19993A86"/>
    <w:rsid w:val="19AC9F8E"/>
    <w:rsid w:val="19E614D8"/>
    <w:rsid w:val="19EA36B5"/>
    <w:rsid w:val="1A1DCA5F"/>
    <w:rsid w:val="1A30604D"/>
    <w:rsid w:val="1A39EE65"/>
    <w:rsid w:val="1A4C1F3F"/>
    <w:rsid w:val="1A57989A"/>
    <w:rsid w:val="1A6C0C94"/>
    <w:rsid w:val="1A8A585E"/>
    <w:rsid w:val="1A8BEB2F"/>
    <w:rsid w:val="1A91745A"/>
    <w:rsid w:val="1A92D0A8"/>
    <w:rsid w:val="1A950329"/>
    <w:rsid w:val="1AA1BA0A"/>
    <w:rsid w:val="1AA90F9B"/>
    <w:rsid w:val="1AAA943D"/>
    <w:rsid w:val="1AC34942"/>
    <w:rsid w:val="1AFDDFA0"/>
    <w:rsid w:val="1B1BAE96"/>
    <w:rsid w:val="1B309F99"/>
    <w:rsid w:val="1B30A219"/>
    <w:rsid w:val="1B46D9B5"/>
    <w:rsid w:val="1B4E5CFC"/>
    <w:rsid w:val="1B604B76"/>
    <w:rsid w:val="1B7CD597"/>
    <w:rsid w:val="1B871B36"/>
    <w:rsid w:val="1B8F2291"/>
    <w:rsid w:val="1B95AEF4"/>
    <w:rsid w:val="1BD44C51"/>
    <w:rsid w:val="1C252291"/>
    <w:rsid w:val="1C40F350"/>
    <w:rsid w:val="1C46486B"/>
    <w:rsid w:val="1C491E72"/>
    <w:rsid w:val="1C4DC1A4"/>
    <w:rsid w:val="1C5AEAC8"/>
    <w:rsid w:val="1C67C4E9"/>
    <w:rsid w:val="1C6D832A"/>
    <w:rsid w:val="1C7FBE56"/>
    <w:rsid w:val="1C8B42E5"/>
    <w:rsid w:val="1CAE9435"/>
    <w:rsid w:val="1CB13C69"/>
    <w:rsid w:val="1CD86C70"/>
    <w:rsid w:val="1CEAC25B"/>
    <w:rsid w:val="1D15258F"/>
    <w:rsid w:val="1D213FFF"/>
    <w:rsid w:val="1D26725B"/>
    <w:rsid w:val="1D34740F"/>
    <w:rsid w:val="1D3C2EC4"/>
    <w:rsid w:val="1D41BD6F"/>
    <w:rsid w:val="1D55058C"/>
    <w:rsid w:val="1D5BC273"/>
    <w:rsid w:val="1D7DFD8A"/>
    <w:rsid w:val="1DB8AA0E"/>
    <w:rsid w:val="1DC8BDD7"/>
    <w:rsid w:val="1E0B8D68"/>
    <w:rsid w:val="1E2868D8"/>
    <w:rsid w:val="1E59857C"/>
    <w:rsid w:val="1E93B4C8"/>
    <w:rsid w:val="1F20BA0E"/>
    <w:rsid w:val="1F47124B"/>
    <w:rsid w:val="1F687D1C"/>
    <w:rsid w:val="1F98D0B6"/>
    <w:rsid w:val="1FAC117F"/>
    <w:rsid w:val="1FC9C8DF"/>
    <w:rsid w:val="1FD67BC2"/>
    <w:rsid w:val="1FEF714E"/>
    <w:rsid w:val="1FEF7BE6"/>
    <w:rsid w:val="1FEFBADC"/>
    <w:rsid w:val="1FF9E3E1"/>
    <w:rsid w:val="1FFB5284"/>
    <w:rsid w:val="20023FBC"/>
    <w:rsid w:val="20080797"/>
    <w:rsid w:val="20104034"/>
    <w:rsid w:val="2026866A"/>
    <w:rsid w:val="20492DB1"/>
    <w:rsid w:val="2061498C"/>
    <w:rsid w:val="2069AA2F"/>
    <w:rsid w:val="20861E66"/>
    <w:rsid w:val="20937926"/>
    <w:rsid w:val="209DA5DA"/>
    <w:rsid w:val="20CD3312"/>
    <w:rsid w:val="20EEB739"/>
    <w:rsid w:val="21088D39"/>
    <w:rsid w:val="210FF877"/>
    <w:rsid w:val="2137BBD0"/>
    <w:rsid w:val="215584F6"/>
    <w:rsid w:val="2178AC74"/>
    <w:rsid w:val="217DEDC5"/>
    <w:rsid w:val="21971306"/>
    <w:rsid w:val="21BB7F48"/>
    <w:rsid w:val="21E896B2"/>
    <w:rsid w:val="21EE8AFF"/>
    <w:rsid w:val="22061249"/>
    <w:rsid w:val="221319AE"/>
    <w:rsid w:val="22152E92"/>
    <w:rsid w:val="2227EBED"/>
    <w:rsid w:val="2229CEFB"/>
    <w:rsid w:val="2232202D"/>
    <w:rsid w:val="22398830"/>
    <w:rsid w:val="223D7692"/>
    <w:rsid w:val="22500DE7"/>
    <w:rsid w:val="225A8B23"/>
    <w:rsid w:val="225DF61C"/>
    <w:rsid w:val="226F3C86"/>
    <w:rsid w:val="22751EDE"/>
    <w:rsid w:val="228391C6"/>
    <w:rsid w:val="228606B7"/>
    <w:rsid w:val="228FA02E"/>
    <w:rsid w:val="22C9BA55"/>
    <w:rsid w:val="22CD37E0"/>
    <w:rsid w:val="2333CE65"/>
    <w:rsid w:val="2338C33D"/>
    <w:rsid w:val="236A7568"/>
    <w:rsid w:val="236B4C22"/>
    <w:rsid w:val="2381278B"/>
    <w:rsid w:val="23A27F82"/>
    <w:rsid w:val="23A8669F"/>
    <w:rsid w:val="23E1C6AE"/>
    <w:rsid w:val="240822F7"/>
    <w:rsid w:val="24175A28"/>
    <w:rsid w:val="241F1F27"/>
    <w:rsid w:val="244439FF"/>
    <w:rsid w:val="244B044B"/>
    <w:rsid w:val="245B19A7"/>
    <w:rsid w:val="245D889A"/>
    <w:rsid w:val="24784989"/>
    <w:rsid w:val="24817805"/>
    <w:rsid w:val="249BA66B"/>
    <w:rsid w:val="24B4072F"/>
    <w:rsid w:val="24BA7D13"/>
    <w:rsid w:val="24CFBA26"/>
    <w:rsid w:val="24D80BAF"/>
    <w:rsid w:val="24E1DFF3"/>
    <w:rsid w:val="24EE20A2"/>
    <w:rsid w:val="250A6916"/>
    <w:rsid w:val="250EFBA2"/>
    <w:rsid w:val="253BD721"/>
    <w:rsid w:val="2540672C"/>
    <w:rsid w:val="2556710D"/>
    <w:rsid w:val="25604B65"/>
    <w:rsid w:val="2563898D"/>
    <w:rsid w:val="258BE30E"/>
    <w:rsid w:val="259F109E"/>
    <w:rsid w:val="25CF0CAD"/>
    <w:rsid w:val="25FCFCBA"/>
    <w:rsid w:val="260B2B0A"/>
    <w:rsid w:val="262B0731"/>
    <w:rsid w:val="262E5628"/>
    <w:rsid w:val="2636A4F9"/>
    <w:rsid w:val="2690DCF0"/>
    <w:rsid w:val="26957754"/>
    <w:rsid w:val="26AEAB6C"/>
    <w:rsid w:val="26B64FF6"/>
    <w:rsid w:val="26B87AC6"/>
    <w:rsid w:val="26E2BF75"/>
    <w:rsid w:val="26F55FEA"/>
    <w:rsid w:val="270B6241"/>
    <w:rsid w:val="2716213E"/>
    <w:rsid w:val="271D5746"/>
    <w:rsid w:val="2742CD8A"/>
    <w:rsid w:val="276F20C7"/>
    <w:rsid w:val="277785C1"/>
    <w:rsid w:val="27BF9B59"/>
    <w:rsid w:val="27DEF8DE"/>
    <w:rsid w:val="27E0F016"/>
    <w:rsid w:val="27F9B8EA"/>
    <w:rsid w:val="281B4DA9"/>
    <w:rsid w:val="2827B72D"/>
    <w:rsid w:val="28375C9E"/>
    <w:rsid w:val="284778F5"/>
    <w:rsid w:val="284859ED"/>
    <w:rsid w:val="2872FCEE"/>
    <w:rsid w:val="28762A97"/>
    <w:rsid w:val="289E3A83"/>
    <w:rsid w:val="28B569A7"/>
    <w:rsid w:val="28B82C2E"/>
    <w:rsid w:val="28F5F3A4"/>
    <w:rsid w:val="28FFE5A4"/>
    <w:rsid w:val="290D01BE"/>
    <w:rsid w:val="293E6D5B"/>
    <w:rsid w:val="29486718"/>
    <w:rsid w:val="2959ADD7"/>
    <w:rsid w:val="29727B54"/>
    <w:rsid w:val="2988ABA9"/>
    <w:rsid w:val="29902D12"/>
    <w:rsid w:val="29D49B8A"/>
    <w:rsid w:val="29D57F73"/>
    <w:rsid w:val="29E71508"/>
    <w:rsid w:val="29F01BC7"/>
    <w:rsid w:val="2A2DBDA3"/>
    <w:rsid w:val="2A7CFE02"/>
    <w:rsid w:val="2A89FC06"/>
    <w:rsid w:val="2A974D55"/>
    <w:rsid w:val="2ABB7460"/>
    <w:rsid w:val="2ADE9C2D"/>
    <w:rsid w:val="2AF58B8A"/>
    <w:rsid w:val="2B079B42"/>
    <w:rsid w:val="2B3C7564"/>
    <w:rsid w:val="2B48C12D"/>
    <w:rsid w:val="2B70C0F5"/>
    <w:rsid w:val="2B734AB0"/>
    <w:rsid w:val="2BAAA42B"/>
    <w:rsid w:val="2BC74219"/>
    <w:rsid w:val="2BFE224F"/>
    <w:rsid w:val="2C25489B"/>
    <w:rsid w:val="2C2BDB35"/>
    <w:rsid w:val="2C370FBE"/>
    <w:rsid w:val="2C3CB7C7"/>
    <w:rsid w:val="2C779FB5"/>
    <w:rsid w:val="2C883E52"/>
    <w:rsid w:val="2C8B947A"/>
    <w:rsid w:val="2CC5A229"/>
    <w:rsid w:val="2D11EE2B"/>
    <w:rsid w:val="2D12F142"/>
    <w:rsid w:val="2D230921"/>
    <w:rsid w:val="2D24A2AD"/>
    <w:rsid w:val="2D272511"/>
    <w:rsid w:val="2D6296D1"/>
    <w:rsid w:val="2D65A856"/>
    <w:rsid w:val="2D6756A3"/>
    <w:rsid w:val="2D6EDE87"/>
    <w:rsid w:val="2D7D329C"/>
    <w:rsid w:val="2DC84A11"/>
    <w:rsid w:val="2DE88DAD"/>
    <w:rsid w:val="2E158B2F"/>
    <w:rsid w:val="2E2337BA"/>
    <w:rsid w:val="2E444588"/>
    <w:rsid w:val="2E4836FC"/>
    <w:rsid w:val="2E68CE95"/>
    <w:rsid w:val="2E78EAEC"/>
    <w:rsid w:val="2E83636A"/>
    <w:rsid w:val="2EA7CA3F"/>
    <w:rsid w:val="2EB5FD88"/>
    <w:rsid w:val="2EBED982"/>
    <w:rsid w:val="2EC98137"/>
    <w:rsid w:val="2ED8F6A1"/>
    <w:rsid w:val="2EE1AD75"/>
    <w:rsid w:val="2EEBC50F"/>
    <w:rsid w:val="2EF1053E"/>
    <w:rsid w:val="2F36E31C"/>
    <w:rsid w:val="2F4200E8"/>
    <w:rsid w:val="2F4439CE"/>
    <w:rsid w:val="2F487EC3"/>
    <w:rsid w:val="2F57C5CF"/>
    <w:rsid w:val="2F5A2079"/>
    <w:rsid w:val="2F74652D"/>
    <w:rsid w:val="2F88C5DB"/>
    <w:rsid w:val="2FC3353C"/>
    <w:rsid w:val="2FD735D5"/>
    <w:rsid w:val="2FF2C213"/>
    <w:rsid w:val="2FFB78C4"/>
    <w:rsid w:val="3009C267"/>
    <w:rsid w:val="3010E63A"/>
    <w:rsid w:val="30300F3B"/>
    <w:rsid w:val="306673E6"/>
    <w:rsid w:val="30735167"/>
    <w:rsid w:val="30931963"/>
    <w:rsid w:val="309C7247"/>
    <w:rsid w:val="30CA0E9E"/>
    <w:rsid w:val="30DB2902"/>
    <w:rsid w:val="30E20C9C"/>
    <w:rsid w:val="30F8120C"/>
    <w:rsid w:val="30FE277D"/>
    <w:rsid w:val="3104E3EB"/>
    <w:rsid w:val="3112AB13"/>
    <w:rsid w:val="31154C8C"/>
    <w:rsid w:val="313344DE"/>
    <w:rsid w:val="31471946"/>
    <w:rsid w:val="314BBA5F"/>
    <w:rsid w:val="314E2F50"/>
    <w:rsid w:val="3164C288"/>
    <w:rsid w:val="316D4450"/>
    <w:rsid w:val="31930AE1"/>
    <w:rsid w:val="319425B6"/>
    <w:rsid w:val="319650F5"/>
    <w:rsid w:val="31C8ABB8"/>
    <w:rsid w:val="320903E9"/>
    <w:rsid w:val="3225721C"/>
    <w:rsid w:val="32381291"/>
    <w:rsid w:val="323BDBCF"/>
    <w:rsid w:val="323F32E4"/>
    <w:rsid w:val="326F25EE"/>
    <w:rsid w:val="3277009B"/>
    <w:rsid w:val="3280C56C"/>
    <w:rsid w:val="3284C892"/>
    <w:rsid w:val="32AC2F57"/>
    <w:rsid w:val="32C6FB9A"/>
    <w:rsid w:val="32D4F45C"/>
    <w:rsid w:val="32E577D3"/>
    <w:rsid w:val="32E9C5A0"/>
    <w:rsid w:val="330E3F1F"/>
    <w:rsid w:val="3314663D"/>
    <w:rsid w:val="331F2600"/>
    <w:rsid w:val="334C2B71"/>
    <w:rsid w:val="33553980"/>
    <w:rsid w:val="338CD3E2"/>
    <w:rsid w:val="3392AF4C"/>
    <w:rsid w:val="3397FA2C"/>
    <w:rsid w:val="33A838E4"/>
    <w:rsid w:val="33EB42C9"/>
    <w:rsid w:val="33ECBC24"/>
    <w:rsid w:val="34077096"/>
    <w:rsid w:val="340E9419"/>
    <w:rsid w:val="341D8754"/>
    <w:rsid w:val="3420F19B"/>
    <w:rsid w:val="345DF967"/>
    <w:rsid w:val="34619F4D"/>
    <w:rsid w:val="3483DDE6"/>
    <w:rsid w:val="34AE7D88"/>
    <w:rsid w:val="34D06D93"/>
    <w:rsid w:val="34D7E5C5"/>
    <w:rsid w:val="34DB3B60"/>
    <w:rsid w:val="34E3B54D"/>
    <w:rsid w:val="34E5864D"/>
    <w:rsid w:val="34E5CCDA"/>
    <w:rsid w:val="34FB9A8E"/>
    <w:rsid w:val="3503AD3A"/>
    <w:rsid w:val="350F4573"/>
    <w:rsid w:val="3510D8AC"/>
    <w:rsid w:val="35183AB3"/>
    <w:rsid w:val="352D01DF"/>
    <w:rsid w:val="355F2D4D"/>
    <w:rsid w:val="35650064"/>
    <w:rsid w:val="35918532"/>
    <w:rsid w:val="35999FD7"/>
    <w:rsid w:val="35CB7A8B"/>
    <w:rsid w:val="35D386C9"/>
    <w:rsid w:val="35F75E38"/>
    <w:rsid w:val="35FBF0C4"/>
    <w:rsid w:val="3606B601"/>
    <w:rsid w:val="36178E6B"/>
    <w:rsid w:val="36609BD5"/>
    <w:rsid w:val="366A92B7"/>
    <w:rsid w:val="368E15E8"/>
    <w:rsid w:val="369E4E8F"/>
    <w:rsid w:val="36B03BE5"/>
    <w:rsid w:val="36BBF001"/>
    <w:rsid w:val="36D5A88E"/>
    <w:rsid w:val="36D98B4A"/>
    <w:rsid w:val="36EEB798"/>
    <w:rsid w:val="37012B6E"/>
    <w:rsid w:val="370C80ED"/>
    <w:rsid w:val="3722CFF5"/>
    <w:rsid w:val="3722E38B"/>
    <w:rsid w:val="37703580"/>
    <w:rsid w:val="377B7295"/>
    <w:rsid w:val="378106AB"/>
    <w:rsid w:val="3797C3D5"/>
    <w:rsid w:val="37D5E62D"/>
    <w:rsid w:val="37D606FC"/>
    <w:rsid w:val="37DBFC18"/>
    <w:rsid w:val="38030FE5"/>
    <w:rsid w:val="380A1B38"/>
    <w:rsid w:val="3813D8C3"/>
    <w:rsid w:val="3814D4E2"/>
    <w:rsid w:val="381F521E"/>
    <w:rsid w:val="38200A00"/>
    <w:rsid w:val="3863A91F"/>
    <w:rsid w:val="386B9E20"/>
    <w:rsid w:val="387CEDE5"/>
    <w:rsid w:val="3880A235"/>
    <w:rsid w:val="38C36563"/>
    <w:rsid w:val="38CA1005"/>
    <w:rsid w:val="38D402F2"/>
    <w:rsid w:val="38E55F3B"/>
    <w:rsid w:val="38E8C390"/>
    <w:rsid w:val="38F58BFE"/>
    <w:rsid w:val="39072A36"/>
    <w:rsid w:val="39275F55"/>
    <w:rsid w:val="393D500C"/>
    <w:rsid w:val="39403CCC"/>
    <w:rsid w:val="394CBD82"/>
    <w:rsid w:val="394FE143"/>
    <w:rsid w:val="3958B5FB"/>
    <w:rsid w:val="395F12AF"/>
    <w:rsid w:val="3960ECEB"/>
    <w:rsid w:val="398A9A9B"/>
    <w:rsid w:val="398AE9A3"/>
    <w:rsid w:val="399E9958"/>
    <w:rsid w:val="399EE046"/>
    <w:rsid w:val="39AFEDEA"/>
    <w:rsid w:val="39BE9169"/>
    <w:rsid w:val="39C2B68A"/>
    <w:rsid w:val="39C46FD0"/>
    <w:rsid w:val="39D80DA4"/>
    <w:rsid w:val="39E0FCC4"/>
    <w:rsid w:val="39FBB2E3"/>
    <w:rsid w:val="3A3C3CE3"/>
    <w:rsid w:val="3A79C7FD"/>
    <w:rsid w:val="3A8C6EC9"/>
    <w:rsid w:val="3A95BDB1"/>
    <w:rsid w:val="3AA7D642"/>
    <w:rsid w:val="3AE07EF5"/>
    <w:rsid w:val="3AFB2CF8"/>
    <w:rsid w:val="3B142700"/>
    <w:rsid w:val="3B22344E"/>
    <w:rsid w:val="3B48BE15"/>
    <w:rsid w:val="3B5DE34C"/>
    <w:rsid w:val="3B750F1B"/>
    <w:rsid w:val="3B7FBA70"/>
    <w:rsid w:val="3B9EA1A0"/>
    <w:rsid w:val="3BA5AEB7"/>
    <w:rsid w:val="3BB75D03"/>
    <w:rsid w:val="3BBB47CC"/>
    <w:rsid w:val="3BC287C4"/>
    <w:rsid w:val="3BD0E89F"/>
    <w:rsid w:val="3BDA1FB4"/>
    <w:rsid w:val="3BE59F75"/>
    <w:rsid w:val="3BEA6B78"/>
    <w:rsid w:val="3BFCDFD7"/>
    <w:rsid w:val="3C02F31F"/>
    <w:rsid w:val="3C1C23BF"/>
    <w:rsid w:val="3C290A7F"/>
    <w:rsid w:val="3C611AAE"/>
    <w:rsid w:val="3C69116E"/>
    <w:rsid w:val="3C785BC7"/>
    <w:rsid w:val="3C78EC27"/>
    <w:rsid w:val="3C90870D"/>
    <w:rsid w:val="3C99F632"/>
    <w:rsid w:val="3CBB15B2"/>
    <w:rsid w:val="3CBDF0D0"/>
    <w:rsid w:val="3CCE49C2"/>
    <w:rsid w:val="3CDFC202"/>
    <w:rsid w:val="3CF596C2"/>
    <w:rsid w:val="3D07C756"/>
    <w:rsid w:val="3D2B3185"/>
    <w:rsid w:val="3D769F31"/>
    <w:rsid w:val="3DBC5359"/>
    <w:rsid w:val="3DDE0136"/>
    <w:rsid w:val="3DEF634E"/>
    <w:rsid w:val="3E1E976F"/>
    <w:rsid w:val="3E30023E"/>
    <w:rsid w:val="3E3336DD"/>
    <w:rsid w:val="3E53C946"/>
    <w:rsid w:val="3E555FCE"/>
    <w:rsid w:val="3E58DAE0"/>
    <w:rsid w:val="3E5D4D54"/>
    <w:rsid w:val="3E66F7AD"/>
    <w:rsid w:val="3E88F504"/>
    <w:rsid w:val="3E8AA22B"/>
    <w:rsid w:val="3EA2AD8D"/>
    <w:rsid w:val="3EC1AA25"/>
    <w:rsid w:val="3ED524DE"/>
    <w:rsid w:val="3F4E1712"/>
    <w:rsid w:val="3F5123AE"/>
    <w:rsid w:val="3F5F188F"/>
    <w:rsid w:val="3F6B5947"/>
    <w:rsid w:val="3F761C50"/>
    <w:rsid w:val="3F7B4765"/>
    <w:rsid w:val="3FA35611"/>
    <w:rsid w:val="3FC261B6"/>
    <w:rsid w:val="3FE7546D"/>
    <w:rsid w:val="3FF5EFDF"/>
    <w:rsid w:val="3FF7B521"/>
    <w:rsid w:val="3FFA142A"/>
    <w:rsid w:val="3FFCCF09"/>
    <w:rsid w:val="3FFEDE9D"/>
    <w:rsid w:val="402A489D"/>
    <w:rsid w:val="4031E377"/>
    <w:rsid w:val="404D6ED2"/>
    <w:rsid w:val="40868A16"/>
    <w:rsid w:val="40A2CBB0"/>
    <w:rsid w:val="40A93D2D"/>
    <w:rsid w:val="40B594FE"/>
    <w:rsid w:val="40C9A801"/>
    <w:rsid w:val="40FDFA01"/>
    <w:rsid w:val="41449854"/>
    <w:rsid w:val="4177B14D"/>
    <w:rsid w:val="417CC9A4"/>
    <w:rsid w:val="4182AAAB"/>
    <w:rsid w:val="418D9A9C"/>
    <w:rsid w:val="41A2EA71"/>
    <w:rsid w:val="41A68042"/>
    <w:rsid w:val="41B2332D"/>
    <w:rsid w:val="41B27DB2"/>
    <w:rsid w:val="41B785BB"/>
    <w:rsid w:val="41B7F91E"/>
    <w:rsid w:val="4200CD51"/>
    <w:rsid w:val="4200E74A"/>
    <w:rsid w:val="420A8369"/>
    <w:rsid w:val="421056B3"/>
    <w:rsid w:val="4210B9FE"/>
    <w:rsid w:val="4216E2F7"/>
    <w:rsid w:val="4243836C"/>
    <w:rsid w:val="424E365B"/>
    <w:rsid w:val="4261030A"/>
    <w:rsid w:val="427276CE"/>
    <w:rsid w:val="42735ADF"/>
    <w:rsid w:val="42783108"/>
    <w:rsid w:val="4290605D"/>
    <w:rsid w:val="42E41F64"/>
    <w:rsid w:val="43081EF1"/>
    <w:rsid w:val="433B7AB8"/>
    <w:rsid w:val="4362EDB3"/>
    <w:rsid w:val="4365BDF5"/>
    <w:rsid w:val="43814AAC"/>
    <w:rsid w:val="439B4F88"/>
    <w:rsid w:val="43CC3289"/>
    <w:rsid w:val="43CE2596"/>
    <w:rsid w:val="43DA1F59"/>
    <w:rsid w:val="43F218C6"/>
    <w:rsid w:val="442CF81B"/>
    <w:rsid w:val="4471C396"/>
    <w:rsid w:val="447C3916"/>
    <w:rsid w:val="447F0C64"/>
    <w:rsid w:val="448F1E07"/>
    <w:rsid w:val="44BFEEE7"/>
    <w:rsid w:val="44C4A152"/>
    <w:rsid w:val="44EFA05B"/>
    <w:rsid w:val="44F2BC11"/>
    <w:rsid w:val="45160558"/>
    <w:rsid w:val="4523F755"/>
    <w:rsid w:val="453368A0"/>
    <w:rsid w:val="45444EF7"/>
    <w:rsid w:val="45482A80"/>
    <w:rsid w:val="455EC3A7"/>
    <w:rsid w:val="456CAEC0"/>
    <w:rsid w:val="45872B8C"/>
    <w:rsid w:val="45877F0E"/>
    <w:rsid w:val="45B9184A"/>
    <w:rsid w:val="45BC1CB0"/>
    <w:rsid w:val="45CD1601"/>
    <w:rsid w:val="45FE182B"/>
    <w:rsid w:val="4601E169"/>
    <w:rsid w:val="46081F2C"/>
    <w:rsid w:val="46261D7F"/>
    <w:rsid w:val="46397075"/>
    <w:rsid w:val="466AE19D"/>
    <w:rsid w:val="46715A31"/>
    <w:rsid w:val="46779480"/>
    <w:rsid w:val="468E1414"/>
    <w:rsid w:val="46AAC23C"/>
    <w:rsid w:val="46C3CB31"/>
    <w:rsid w:val="46D6924A"/>
    <w:rsid w:val="46DFFD3C"/>
    <w:rsid w:val="47109CBE"/>
    <w:rsid w:val="471E66C2"/>
    <w:rsid w:val="47222CED"/>
    <w:rsid w:val="474AB9DF"/>
    <w:rsid w:val="47548C97"/>
    <w:rsid w:val="476902ED"/>
    <w:rsid w:val="479886CB"/>
    <w:rsid w:val="479DE3A0"/>
    <w:rsid w:val="47CB095B"/>
    <w:rsid w:val="47CD7C6B"/>
    <w:rsid w:val="47D18764"/>
    <w:rsid w:val="47F57727"/>
    <w:rsid w:val="47FC4214"/>
    <w:rsid w:val="4801DD1B"/>
    <w:rsid w:val="482CBF14"/>
    <w:rsid w:val="482EE95F"/>
    <w:rsid w:val="4830E097"/>
    <w:rsid w:val="4842C148"/>
    <w:rsid w:val="4877A5D4"/>
    <w:rsid w:val="487CC511"/>
    <w:rsid w:val="487DA7D0"/>
    <w:rsid w:val="48868747"/>
    <w:rsid w:val="4899D7EC"/>
    <w:rsid w:val="48A2AA34"/>
    <w:rsid w:val="48A5CA98"/>
    <w:rsid w:val="48C7BF90"/>
    <w:rsid w:val="49113AF2"/>
    <w:rsid w:val="49125333"/>
    <w:rsid w:val="4923CC47"/>
    <w:rsid w:val="493424F7"/>
    <w:rsid w:val="4951AD6E"/>
    <w:rsid w:val="4963BD9E"/>
    <w:rsid w:val="496AA2FA"/>
    <w:rsid w:val="4977BA84"/>
    <w:rsid w:val="498DF043"/>
    <w:rsid w:val="498E5B63"/>
    <w:rsid w:val="49B52337"/>
    <w:rsid w:val="49BD69D5"/>
    <w:rsid w:val="49D3E688"/>
    <w:rsid w:val="49E24E4F"/>
    <w:rsid w:val="49E41F4F"/>
    <w:rsid w:val="49F17802"/>
    <w:rsid w:val="49F394B9"/>
    <w:rsid w:val="4A362DC8"/>
    <w:rsid w:val="4A4B8BEC"/>
    <w:rsid w:val="4A5B98CE"/>
    <w:rsid w:val="4A5DA419"/>
    <w:rsid w:val="4A609D53"/>
    <w:rsid w:val="4A6E11DA"/>
    <w:rsid w:val="4AA8C703"/>
    <w:rsid w:val="4AB138C9"/>
    <w:rsid w:val="4AC3842B"/>
    <w:rsid w:val="4AEF4437"/>
    <w:rsid w:val="4AF2AF30"/>
    <w:rsid w:val="4AF4B2A4"/>
    <w:rsid w:val="4B3401DA"/>
    <w:rsid w:val="4B36980B"/>
    <w:rsid w:val="4B49C49E"/>
    <w:rsid w:val="4B4BCEF1"/>
    <w:rsid w:val="4B6662AC"/>
    <w:rsid w:val="4B70B790"/>
    <w:rsid w:val="4B90C5E0"/>
    <w:rsid w:val="4BA3F2FF"/>
    <w:rsid w:val="4BBC2533"/>
    <w:rsid w:val="4BF2AE6A"/>
    <w:rsid w:val="4BF50B4F"/>
    <w:rsid w:val="4BFC6DB4"/>
    <w:rsid w:val="4C0BAFA0"/>
    <w:rsid w:val="4C47E411"/>
    <w:rsid w:val="4C59B660"/>
    <w:rsid w:val="4C848D1A"/>
    <w:rsid w:val="4C85DB15"/>
    <w:rsid w:val="4C943013"/>
    <w:rsid w:val="4CD631AA"/>
    <w:rsid w:val="4CF41568"/>
    <w:rsid w:val="4CFBCF81"/>
    <w:rsid w:val="4D1C6938"/>
    <w:rsid w:val="4D2D1E21"/>
    <w:rsid w:val="4D45D3CE"/>
    <w:rsid w:val="4D59F86A"/>
    <w:rsid w:val="4D5F2369"/>
    <w:rsid w:val="4D67DA3D"/>
    <w:rsid w:val="4D6A9CC4"/>
    <w:rsid w:val="4D7818F5"/>
    <w:rsid w:val="4D7B0DEE"/>
    <w:rsid w:val="4D837769"/>
    <w:rsid w:val="4D8646F2"/>
    <w:rsid w:val="4D9EEF59"/>
    <w:rsid w:val="4DD827E6"/>
    <w:rsid w:val="4DD89FBE"/>
    <w:rsid w:val="4E0E21DF"/>
    <w:rsid w:val="4E52D6E5"/>
    <w:rsid w:val="4E5E1CF8"/>
    <w:rsid w:val="4E6DA155"/>
    <w:rsid w:val="4E6E06F7"/>
    <w:rsid w:val="4E7D18E7"/>
    <w:rsid w:val="4E7E51A9"/>
    <w:rsid w:val="4E889AB2"/>
    <w:rsid w:val="4EA2598C"/>
    <w:rsid w:val="4EACD34B"/>
    <w:rsid w:val="4EBDACF8"/>
    <w:rsid w:val="4EBF4E26"/>
    <w:rsid w:val="4ED8C7A9"/>
    <w:rsid w:val="4EDE5ABE"/>
    <w:rsid w:val="4F28FE79"/>
    <w:rsid w:val="4F414B7F"/>
    <w:rsid w:val="4F43E894"/>
    <w:rsid w:val="4F4BA4EF"/>
    <w:rsid w:val="4F5291E9"/>
    <w:rsid w:val="4F60CCD0"/>
    <w:rsid w:val="4F6E7BD2"/>
    <w:rsid w:val="4F8A62AB"/>
    <w:rsid w:val="4F8EC9F5"/>
    <w:rsid w:val="4F8F6546"/>
    <w:rsid w:val="4FA0D629"/>
    <w:rsid w:val="4FBD8A5B"/>
    <w:rsid w:val="4FEABAAE"/>
    <w:rsid w:val="4FF06445"/>
    <w:rsid w:val="4FF76D91"/>
    <w:rsid w:val="5014F5A9"/>
    <w:rsid w:val="5034A9CB"/>
    <w:rsid w:val="504A3236"/>
    <w:rsid w:val="506A2B50"/>
    <w:rsid w:val="5071E605"/>
    <w:rsid w:val="5082578E"/>
    <w:rsid w:val="509429DD"/>
    <w:rsid w:val="509461A8"/>
    <w:rsid w:val="50A4AE78"/>
    <w:rsid w:val="50ABC9E2"/>
    <w:rsid w:val="50AF223F"/>
    <w:rsid w:val="50C3A921"/>
    <w:rsid w:val="50DCE38F"/>
    <w:rsid w:val="50EADC91"/>
    <w:rsid w:val="513642FE"/>
    <w:rsid w:val="513AA3B4"/>
    <w:rsid w:val="51549FF7"/>
    <w:rsid w:val="51A5CDE8"/>
    <w:rsid w:val="51CD0FAA"/>
    <w:rsid w:val="51D7730F"/>
    <w:rsid w:val="51E49BE1"/>
    <w:rsid w:val="51E8FAD3"/>
    <w:rsid w:val="51EED9DF"/>
    <w:rsid w:val="51F4A6AD"/>
    <w:rsid w:val="520B5886"/>
    <w:rsid w:val="520DF7E8"/>
    <w:rsid w:val="52207E59"/>
    <w:rsid w:val="52213277"/>
    <w:rsid w:val="5226B726"/>
    <w:rsid w:val="524672BC"/>
    <w:rsid w:val="524CBF6A"/>
    <w:rsid w:val="5251FACA"/>
    <w:rsid w:val="52739CBE"/>
    <w:rsid w:val="527A738A"/>
    <w:rsid w:val="5286ACF2"/>
    <w:rsid w:val="5306ABB9"/>
    <w:rsid w:val="530B0413"/>
    <w:rsid w:val="5326254A"/>
    <w:rsid w:val="5326BC26"/>
    <w:rsid w:val="53311750"/>
    <w:rsid w:val="533441CC"/>
    <w:rsid w:val="5347A6F5"/>
    <w:rsid w:val="5351C16A"/>
    <w:rsid w:val="53593EB6"/>
    <w:rsid w:val="536BA5A4"/>
    <w:rsid w:val="53931533"/>
    <w:rsid w:val="53B36609"/>
    <w:rsid w:val="53B51552"/>
    <w:rsid w:val="53BC4EBA"/>
    <w:rsid w:val="53C4090C"/>
    <w:rsid w:val="53CD35FD"/>
    <w:rsid w:val="53D12715"/>
    <w:rsid w:val="53E7BF20"/>
    <w:rsid w:val="54119BD9"/>
    <w:rsid w:val="5424FB5A"/>
    <w:rsid w:val="5426030C"/>
    <w:rsid w:val="5427C879"/>
    <w:rsid w:val="542C833E"/>
    <w:rsid w:val="5432E7C5"/>
    <w:rsid w:val="543D8672"/>
    <w:rsid w:val="546EFE5B"/>
    <w:rsid w:val="54717A2D"/>
    <w:rsid w:val="547F5C00"/>
    <w:rsid w:val="54B6E9D0"/>
    <w:rsid w:val="54C281EF"/>
    <w:rsid w:val="54CBA802"/>
    <w:rsid w:val="54E36E9E"/>
    <w:rsid w:val="54EB5C24"/>
    <w:rsid w:val="54F08E9F"/>
    <w:rsid w:val="550B9F61"/>
    <w:rsid w:val="550DAA94"/>
    <w:rsid w:val="553DCF44"/>
    <w:rsid w:val="554589F9"/>
    <w:rsid w:val="5547B08C"/>
    <w:rsid w:val="554819AF"/>
    <w:rsid w:val="55506529"/>
    <w:rsid w:val="5558AA73"/>
    <w:rsid w:val="558D5469"/>
    <w:rsid w:val="559E3033"/>
    <w:rsid w:val="55A0A07F"/>
    <w:rsid w:val="55D1D4BC"/>
    <w:rsid w:val="5600E0A7"/>
    <w:rsid w:val="56068CF3"/>
    <w:rsid w:val="56238A16"/>
    <w:rsid w:val="56270A63"/>
    <w:rsid w:val="5632CD7E"/>
    <w:rsid w:val="5646964C"/>
    <w:rsid w:val="56550E9C"/>
    <w:rsid w:val="56560ABB"/>
    <w:rsid w:val="566E0428"/>
    <w:rsid w:val="566E559E"/>
    <w:rsid w:val="56765D6C"/>
    <w:rsid w:val="5686960E"/>
    <w:rsid w:val="56A97AF5"/>
    <w:rsid w:val="56B9C43A"/>
    <w:rsid w:val="56C32B6D"/>
    <w:rsid w:val="56CF1E91"/>
    <w:rsid w:val="56D7D4BC"/>
    <w:rsid w:val="56F1CAE8"/>
    <w:rsid w:val="56F80B76"/>
    <w:rsid w:val="56F9F2D9"/>
    <w:rsid w:val="5757E805"/>
    <w:rsid w:val="57621891"/>
    <w:rsid w:val="5763F22A"/>
    <w:rsid w:val="577BEB97"/>
    <w:rsid w:val="57A50997"/>
    <w:rsid w:val="57B03E2C"/>
    <w:rsid w:val="57DB7641"/>
    <w:rsid w:val="57E07907"/>
    <w:rsid w:val="57EAEAB0"/>
    <w:rsid w:val="57EE8A92"/>
    <w:rsid w:val="581355A6"/>
    <w:rsid w:val="5825328D"/>
    <w:rsid w:val="5855F1F2"/>
    <w:rsid w:val="5874D88E"/>
    <w:rsid w:val="5877108B"/>
    <w:rsid w:val="58774B9E"/>
    <w:rsid w:val="58A7F8FC"/>
    <w:rsid w:val="58AC207B"/>
    <w:rsid w:val="58B3E447"/>
    <w:rsid w:val="58CDA4A2"/>
    <w:rsid w:val="58D52D81"/>
    <w:rsid w:val="58FDE8F2"/>
    <w:rsid w:val="590CFE6A"/>
    <w:rsid w:val="594EF82C"/>
    <w:rsid w:val="598C17E6"/>
    <w:rsid w:val="599EE468"/>
    <w:rsid w:val="59A20E7D"/>
    <w:rsid w:val="59D3E569"/>
    <w:rsid w:val="59E3DD43"/>
    <w:rsid w:val="59FDABBB"/>
    <w:rsid w:val="5A18643F"/>
    <w:rsid w:val="5A1E89C7"/>
    <w:rsid w:val="5A258723"/>
    <w:rsid w:val="5A28D432"/>
    <w:rsid w:val="5A28E83F"/>
    <w:rsid w:val="5A40CD9F"/>
    <w:rsid w:val="5A560485"/>
    <w:rsid w:val="5A85F75F"/>
    <w:rsid w:val="5A99B953"/>
    <w:rsid w:val="5AC82BC7"/>
    <w:rsid w:val="5ADCFD0B"/>
    <w:rsid w:val="5AF2FC16"/>
    <w:rsid w:val="5AF52949"/>
    <w:rsid w:val="5B07C4E6"/>
    <w:rsid w:val="5B35528F"/>
    <w:rsid w:val="5B410D4A"/>
    <w:rsid w:val="5B6C797C"/>
    <w:rsid w:val="5B798DC5"/>
    <w:rsid w:val="5B9F371C"/>
    <w:rsid w:val="5BA1282E"/>
    <w:rsid w:val="5BA15A04"/>
    <w:rsid w:val="5BB5F972"/>
    <w:rsid w:val="5BB6F210"/>
    <w:rsid w:val="5BC27984"/>
    <w:rsid w:val="5BC5DAE0"/>
    <w:rsid w:val="5BCB3058"/>
    <w:rsid w:val="5BD2B83C"/>
    <w:rsid w:val="5BDC38FA"/>
    <w:rsid w:val="5BF4F432"/>
    <w:rsid w:val="5C2EA2F0"/>
    <w:rsid w:val="5C36E200"/>
    <w:rsid w:val="5C5299E5"/>
    <w:rsid w:val="5C5E2D72"/>
    <w:rsid w:val="5C9F5CF5"/>
    <w:rsid w:val="5CB3DF33"/>
    <w:rsid w:val="5CD31DAD"/>
    <w:rsid w:val="5CE1202E"/>
    <w:rsid w:val="5CE92E46"/>
    <w:rsid w:val="5CF18B2C"/>
    <w:rsid w:val="5CF9F9DE"/>
    <w:rsid w:val="5D316070"/>
    <w:rsid w:val="5D3EF0CD"/>
    <w:rsid w:val="5D7AD6D9"/>
    <w:rsid w:val="5D7EF077"/>
    <w:rsid w:val="5D8F8FD1"/>
    <w:rsid w:val="5D9EB062"/>
    <w:rsid w:val="5DA741A6"/>
    <w:rsid w:val="5DD5807E"/>
    <w:rsid w:val="5DF60E9F"/>
    <w:rsid w:val="5DFF3511"/>
    <w:rsid w:val="5E08A6E0"/>
    <w:rsid w:val="5E60B7F9"/>
    <w:rsid w:val="5E6BCC4E"/>
    <w:rsid w:val="5E77B547"/>
    <w:rsid w:val="5E953D5F"/>
    <w:rsid w:val="5EA0F4BF"/>
    <w:rsid w:val="5EB92458"/>
    <w:rsid w:val="5EC7B9A0"/>
    <w:rsid w:val="5ED17D7A"/>
    <w:rsid w:val="5EEA7306"/>
    <w:rsid w:val="5EF4BD71"/>
    <w:rsid w:val="5EF9C6C5"/>
    <w:rsid w:val="5F004740"/>
    <w:rsid w:val="5F0368B7"/>
    <w:rsid w:val="5F20677F"/>
    <w:rsid w:val="5F2D7C4F"/>
    <w:rsid w:val="5F350F99"/>
    <w:rsid w:val="5F3518A4"/>
    <w:rsid w:val="5F6E82C2"/>
    <w:rsid w:val="5F8F05DB"/>
    <w:rsid w:val="5FB2D325"/>
    <w:rsid w:val="5FB3096E"/>
    <w:rsid w:val="5FE255C5"/>
    <w:rsid w:val="5FEDDD39"/>
    <w:rsid w:val="6012F8C8"/>
    <w:rsid w:val="602DE363"/>
    <w:rsid w:val="6042B37E"/>
    <w:rsid w:val="6045BCBA"/>
    <w:rsid w:val="6075CE60"/>
    <w:rsid w:val="6075EB15"/>
    <w:rsid w:val="608FC484"/>
    <w:rsid w:val="609B85E0"/>
    <w:rsid w:val="60C815DC"/>
    <w:rsid w:val="60D898A8"/>
    <w:rsid w:val="60E7F1A0"/>
    <w:rsid w:val="60F52FF8"/>
    <w:rsid w:val="60F76E8A"/>
    <w:rsid w:val="60FB808C"/>
    <w:rsid w:val="610B39B3"/>
    <w:rsid w:val="614EF0F5"/>
    <w:rsid w:val="6163090C"/>
    <w:rsid w:val="6166DDCC"/>
    <w:rsid w:val="616AC3C1"/>
    <w:rsid w:val="616EDF30"/>
    <w:rsid w:val="6173D8AC"/>
    <w:rsid w:val="617C2664"/>
    <w:rsid w:val="617FCB4A"/>
    <w:rsid w:val="6184C24A"/>
    <w:rsid w:val="61A5DC03"/>
    <w:rsid w:val="61AEBE91"/>
    <w:rsid w:val="61C135AA"/>
    <w:rsid w:val="61C5E31D"/>
    <w:rsid w:val="61D30C56"/>
    <w:rsid w:val="61E1B31A"/>
    <w:rsid w:val="61EBD54C"/>
    <w:rsid w:val="61F5B1FF"/>
    <w:rsid w:val="62047C4C"/>
    <w:rsid w:val="62096507"/>
    <w:rsid w:val="620CAB0C"/>
    <w:rsid w:val="6259A8CE"/>
    <w:rsid w:val="626AD0BA"/>
    <w:rsid w:val="626F3B24"/>
    <w:rsid w:val="627DA35E"/>
    <w:rsid w:val="62943BA6"/>
    <w:rsid w:val="629A3063"/>
    <w:rsid w:val="629E507E"/>
    <w:rsid w:val="62A4CB38"/>
    <w:rsid w:val="62A8E510"/>
    <w:rsid w:val="62BA0FDE"/>
    <w:rsid w:val="62CDE000"/>
    <w:rsid w:val="62CF9EB0"/>
    <w:rsid w:val="62E237DE"/>
    <w:rsid w:val="62EAAEEC"/>
    <w:rsid w:val="6301872F"/>
    <w:rsid w:val="63313D39"/>
    <w:rsid w:val="6349270C"/>
    <w:rsid w:val="6363B654"/>
    <w:rsid w:val="6379B7AE"/>
    <w:rsid w:val="637E375F"/>
    <w:rsid w:val="6381D6DF"/>
    <w:rsid w:val="638B5E18"/>
    <w:rsid w:val="639FBE24"/>
    <w:rsid w:val="63B84A8C"/>
    <w:rsid w:val="63C7F610"/>
    <w:rsid w:val="63CBC59D"/>
    <w:rsid w:val="640AC89E"/>
    <w:rsid w:val="6417CD46"/>
    <w:rsid w:val="6426CCD9"/>
    <w:rsid w:val="644C9764"/>
    <w:rsid w:val="64882CD6"/>
    <w:rsid w:val="6494E8EE"/>
    <w:rsid w:val="649B74B3"/>
    <w:rsid w:val="649E7A69"/>
    <w:rsid w:val="64AC4A47"/>
    <w:rsid w:val="64ACA163"/>
    <w:rsid w:val="64B9C678"/>
    <w:rsid w:val="64C443B4"/>
    <w:rsid w:val="64ED66B7"/>
    <w:rsid w:val="64F2DC52"/>
    <w:rsid w:val="6506127A"/>
    <w:rsid w:val="65069320"/>
    <w:rsid w:val="652C6410"/>
    <w:rsid w:val="6555CEA6"/>
    <w:rsid w:val="655FF10A"/>
    <w:rsid w:val="658FD91A"/>
    <w:rsid w:val="659F42F1"/>
    <w:rsid w:val="65B69DA5"/>
    <w:rsid w:val="65BE5E6F"/>
    <w:rsid w:val="65C485BE"/>
    <w:rsid w:val="65D184BC"/>
    <w:rsid w:val="65DC6BFA"/>
    <w:rsid w:val="65E03345"/>
    <w:rsid w:val="662363C0"/>
    <w:rsid w:val="6623FD37"/>
    <w:rsid w:val="662B0270"/>
    <w:rsid w:val="6630B94F"/>
    <w:rsid w:val="66310A29"/>
    <w:rsid w:val="663C3CD3"/>
    <w:rsid w:val="6644037D"/>
    <w:rsid w:val="664E6A5E"/>
    <w:rsid w:val="665A1ECD"/>
    <w:rsid w:val="6665AC6A"/>
    <w:rsid w:val="667A0EC7"/>
    <w:rsid w:val="667B6DDB"/>
    <w:rsid w:val="669080C6"/>
    <w:rsid w:val="66982FE8"/>
    <w:rsid w:val="66C83471"/>
    <w:rsid w:val="66E5ABD5"/>
    <w:rsid w:val="670591CD"/>
    <w:rsid w:val="674000E8"/>
    <w:rsid w:val="67585BC8"/>
    <w:rsid w:val="67712C4F"/>
    <w:rsid w:val="6772F9CE"/>
    <w:rsid w:val="67768C35"/>
    <w:rsid w:val="6787D14D"/>
    <w:rsid w:val="6789588D"/>
    <w:rsid w:val="67895F2D"/>
    <w:rsid w:val="679AD8D5"/>
    <w:rsid w:val="679F7801"/>
    <w:rsid w:val="67A27D92"/>
    <w:rsid w:val="67A4BCAD"/>
    <w:rsid w:val="67A65461"/>
    <w:rsid w:val="67B2B3FA"/>
    <w:rsid w:val="67BBC388"/>
    <w:rsid w:val="67F893EC"/>
    <w:rsid w:val="6812C71A"/>
    <w:rsid w:val="68177009"/>
    <w:rsid w:val="681F9E0B"/>
    <w:rsid w:val="68255528"/>
    <w:rsid w:val="682C5127"/>
    <w:rsid w:val="68451B3F"/>
    <w:rsid w:val="6846DA4A"/>
    <w:rsid w:val="6852A9E4"/>
    <w:rsid w:val="68741317"/>
    <w:rsid w:val="6875C891"/>
    <w:rsid w:val="6881C3CE"/>
    <w:rsid w:val="688CC2C0"/>
    <w:rsid w:val="68DB4D5D"/>
    <w:rsid w:val="68E77C55"/>
    <w:rsid w:val="68F9BF03"/>
    <w:rsid w:val="69060C44"/>
    <w:rsid w:val="693309C6"/>
    <w:rsid w:val="694429B5"/>
    <w:rsid w:val="69512A51"/>
    <w:rsid w:val="697186E5"/>
    <w:rsid w:val="6971EB8C"/>
    <w:rsid w:val="6974D554"/>
    <w:rsid w:val="697800B5"/>
    <w:rsid w:val="69783386"/>
    <w:rsid w:val="699856E7"/>
    <w:rsid w:val="69A17C88"/>
    <w:rsid w:val="69A79C80"/>
    <w:rsid w:val="69B6E870"/>
    <w:rsid w:val="69CAA6A6"/>
    <w:rsid w:val="69CE4829"/>
    <w:rsid w:val="69DBE8DA"/>
    <w:rsid w:val="69ECC4FF"/>
    <w:rsid w:val="69EEED54"/>
    <w:rsid w:val="69EFF8E8"/>
    <w:rsid w:val="6A1CB51F"/>
    <w:rsid w:val="6A21DF23"/>
    <w:rsid w:val="6A3B733E"/>
    <w:rsid w:val="6A4422FB"/>
    <w:rsid w:val="6A5C2432"/>
    <w:rsid w:val="6A5E79E9"/>
    <w:rsid w:val="6A5EBF31"/>
    <w:rsid w:val="6A602DA7"/>
    <w:rsid w:val="6A67D020"/>
    <w:rsid w:val="6A6B55C3"/>
    <w:rsid w:val="6A90BCB5"/>
    <w:rsid w:val="6A90D49F"/>
    <w:rsid w:val="6A976D1F"/>
    <w:rsid w:val="6AC9CB31"/>
    <w:rsid w:val="6AD4A78F"/>
    <w:rsid w:val="6ADD50E1"/>
    <w:rsid w:val="6ADFE328"/>
    <w:rsid w:val="6B0FCC02"/>
    <w:rsid w:val="6B1C626B"/>
    <w:rsid w:val="6B1F7827"/>
    <w:rsid w:val="6B32AF05"/>
    <w:rsid w:val="6B5DF8AC"/>
    <w:rsid w:val="6B664F6A"/>
    <w:rsid w:val="6B682BC9"/>
    <w:rsid w:val="6B889FE0"/>
    <w:rsid w:val="6B89A0BA"/>
    <w:rsid w:val="6B8FE2B5"/>
    <w:rsid w:val="6BA8A80D"/>
    <w:rsid w:val="6BC85E96"/>
    <w:rsid w:val="6BE62641"/>
    <w:rsid w:val="6BF45477"/>
    <w:rsid w:val="6BF6710D"/>
    <w:rsid w:val="6BF6FD01"/>
    <w:rsid w:val="6BFE8936"/>
    <w:rsid w:val="6C050453"/>
    <w:rsid w:val="6C1349D2"/>
    <w:rsid w:val="6C19D597"/>
    <w:rsid w:val="6C2D4294"/>
    <w:rsid w:val="6C564979"/>
    <w:rsid w:val="6C6A1310"/>
    <w:rsid w:val="6C7F6021"/>
    <w:rsid w:val="6CCA5D6B"/>
    <w:rsid w:val="6CE5B8C3"/>
    <w:rsid w:val="6CE6C873"/>
    <w:rsid w:val="6D0EC77A"/>
    <w:rsid w:val="6D13B510"/>
    <w:rsid w:val="6D1F1F34"/>
    <w:rsid w:val="6D2AF92D"/>
    <w:rsid w:val="6D58AB04"/>
    <w:rsid w:val="6D7998CC"/>
    <w:rsid w:val="6D8ED6F1"/>
    <w:rsid w:val="6D96548C"/>
    <w:rsid w:val="6DB24161"/>
    <w:rsid w:val="6DF0075A"/>
    <w:rsid w:val="6DFE87BE"/>
    <w:rsid w:val="6E097B75"/>
    <w:rsid w:val="6E0D7963"/>
    <w:rsid w:val="6E194A5E"/>
    <w:rsid w:val="6E1D1390"/>
    <w:rsid w:val="6E29E061"/>
    <w:rsid w:val="6E4AEC55"/>
    <w:rsid w:val="6E8317D1"/>
    <w:rsid w:val="6E86FD4A"/>
    <w:rsid w:val="6E870681"/>
    <w:rsid w:val="6EBFEA75"/>
    <w:rsid w:val="6ECA8530"/>
    <w:rsid w:val="6ED594A0"/>
    <w:rsid w:val="6EFE7DB6"/>
    <w:rsid w:val="6F1D3323"/>
    <w:rsid w:val="6F529664"/>
    <w:rsid w:val="6F5AA52F"/>
    <w:rsid w:val="6F64E356"/>
    <w:rsid w:val="6F824730"/>
    <w:rsid w:val="6F853271"/>
    <w:rsid w:val="6F8C1845"/>
    <w:rsid w:val="6F99239B"/>
    <w:rsid w:val="6FB68611"/>
    <w:rsid w:val="6FBC8A90"/>
    <w:rsid w:val="6FC53D1E"/>
    <w:rsid w:val="6FD8C9E9"/>
    <w:rsid w:val="701A6502"/>
    <w:rsid w:val="702847B1"/>
    <w:rsid w:val="7032C4ED"/>
    <w:rsid w:val="703AA312"/>
    <w:rsid w:val="706B6DA0"/>
    <w:rsid w:val="70816A3A"/>
    <w:rsid w:val="70871D1A"/>
    <w:rsid w:val="708F8939"/>
    <w:rsid w:val="70A8C6BA"/>
    <w:rsid w:val="70D1E9B1"/>
    <w:rsid w:val="70DC341C"/>
    <w:rsid w:val="70F10560"/>
    <w:rsid w:val="710C6C42"/>
    <w:rsid w:val="71151347"/>
    <w:rsid w:val="711C3D75"/>
    <w:rsid w:val="712B25FF"/>
    <w:rsid w:val="71388BFC"/>
    <w:rsid w:val="71522AFE"/>
    <w:rsid w:val="715679BF"/>
    <w:rsid w:val="715CBB56"/>
    <w:rsid w:val="718C0E16"/>
    <w:rsid w:val="71905CF5"/>
    <w:rsid w:val="71F90426"/>
    <w:rsid w:val="720C9BD1"/>
    <w:rsid w:val="720FC2FF"/>
    <w:rsid w:val="72216D15"/>
    <w:rsid w:val="72244C53"/>
    <w:rsid w:val="723451AE"/>
    <w:rsid w:val="7252A2EC"/>
    <w:rsid w:val="726E1266"/>
    <w:rsid w:val="7285F567"/>
    <w:rsid w:val="729BF1FC"/>
    <w:rsid w:val="72BBACF1"/>
    <w:rsid w:val="72C091D9"/>
    <w:rsid w:val="72C5101F"/>
    <w:rsid w:val="72D00743"/>
    <w:rsid w:val="72F20270"/>
    <w:rsid w:val="72F2EC30"/>
    <w:rsid w:val="730FD333"/>
    <w:rsid w:val="73352A57"/>
    <w:rsid w:val="7336262C"/>
    <w:rsid w:val="73498398"/>
    <w:rsid w:val="73549751"/>
    <w:rsid w:val="735E53A0"/>
    <w:rsid w:val="737A7EE8"/>
    <w:rsid w:val="73CC9A2F"/>
    <w:rsid w:val="73CE4677"/>
    <w:rsid w:val="73E4668F"/>
    <w:rsid w:val="73F71866"/>
    <w:rsid w:val="7408F2FB"/>
    <w:rsid w:val="7435BDAC"/>
    <w:rsid w:val="74391A6E"/>
    <w:rsid w:val="743A9A7C"/>
    <w:rsid w:val="743D73F5"/>
    <w:rsid w:val="7461BF0F"/>
    <w:rsid w:val="748A2A05"/>
    <w:rsid w:val="7492E0D9"/>
    <w:rsid w:val="74A4B328"/>
    <w:rsid w:val="74AABCA5"/>
    <w:rsid w:val="74B73AF4"/>
    <w:rsid w:val="74BFAB8A"/>
    <w:rsid w:val="74F0A4C3"/>
    <w:rsid w:val="74FBD925"/>
    <w:rsid w:val="7520CA67"/>
    <w:rsid w:val="7543A51B"/>
    <w:rsid w:val="7546CC49"/>
    <w:rsid w:val="754F3FCF"/>
    <w:rsid w:val="755D6E8D"/>
    <w:rsid w:val="75640892"/>
    <w:rsid w:val="7586C125"/>
    <w:rsid w:val="75905FF9"/>
    <w:rsid w:val="75929FA2"/>
    <w:rsid w:val="75A52803"/>
    <w:rsid w:val="75D51ADD"/>
    <w:rsid w:val="75D95A71"/>
    <w:rsid w:val="762445F3"/>
    <w:rsid w:val="765FB563"/>
    <w:rsid w:val="76660B1C"/>
    <w:rsid w:val="76661B3C"/>
    <w:rsid w:val="7699BFD7"/>
    <w:rsid w:val="76A13976"/>
    <w:rsid w:val="76A18A06"/>
    <w:rsid w:val="76B60E67"/>
    <w:rsid w:val="76B8140F"/>
    <w:rsid w:val="76C873F1"/>
    <w:rsid w:val="76DD179C"/>
    <w:rsid w:val="76F5E7A9"/>
    <w:rsid w:val="77051CF0"/>
    <w:rsid w:val="77058292"/>
    <w:rsid w:val="7707C2D1"/>
    <w:rsid w:val="7715FE54"/>
    <w:rsid w:val="771BB860"/>
    <w:rsid w:val="7736165F"/>
    <w:rsid w:val="7739D527"/>
    <w:rsid w:val="777683AE"/>
    <w:rsid w:val="7782639F"/>
    <w:rsid w:val="778CFE24"/>
    <w:rsid w:val="77A63A2B"/>
    <w:rsid w:val="77F42C7B"/>
    <w:rsid w:val="781B11FD"/>
    <w:rsid w:val="781D000A"/>
    <w:rsid w:val="78208090"/>
    <w:rsid w:val="782B3A3A"/>
    <w:rsid w:val="7862BD1F"/>
    <w:rsid w:val="786C42AF"/>
    <w:rsid w:val="787C384D"/>
    <w:rsid w:val="7882691A"/>
    <w:rsid w:val="78D3E01B"/>
    <w:rsid w:val="78DD6D8F"/>
    <w:rsid w:val="791C300E"/>
    <w:rsid w:val="791C9527"/>
    <w:rsid w:val="792A9F06"/>
    <w:rsid w:val="792DA84E"/>
    <w:rsid w:val="79580227"/>
    <w:rsid w:val="796480FC"/>
    <w:rsid w:val="796974FC"/>
    <w:rsid w:val="797EFF43"/>
    <w:rsid w:val="79A34730"/>
    <w:rsid w:val="79A820C2"/>
    <w:rsid w:val="79CC9045"/>
    <w:rsid w:val="79DCCAF6"/>
    <w:rsid w:val="79F30166"/>
    <w:rsid w:val="7A0380A9"/>
    <w:rsid w:val="7A05111E"/>
    <w:rsid w:val="7A0BE1A9"/>
    <w:rsid w:val="7A14CC6B"/>
    <w:rsid w:val="7A490BEE"/>
    <w:rsid w:val="7A809303"/>
    <w:rsid w:val="7A9D1FEA"/>
    <w:rsid w:val="7AA12882"/>
    <w:rsid w:val="7AE7CB10"/>
    <w:rsid w:val="7AEB5DFC"/>
    <w:rsid w:val="7B19FE29"/>
    <w:rsid w:val="7B1C2FB9"/>
    <w:rsid w:val="7B614765"/>
    <w:rsid w:val="7B61C694"/>
    <w:rsid w:val="7B734DA7"/>
    <w:rsid w:val="7B8F0F30"/>
    <w:rsid w:val="7BA0343C"/>
    <w:rsid w:val="7BA43B7E"/>
    <w:rsid w:val="7BAA1968"/>
    <w:rsid w:val="7BAAAA9D"/>
    <w:rsid w:val="7BB5D633"/>
    <w:rsid w:val="7BB90CC2"/>
    <w:rsid w:val="7BC9C529"/>
    <w:rsid w:val="7BD70199"/>
    <w:rsid w:val="7BE37A8E"/>
    <w:rsid w:val="7C150E51"/>
    <w:rsid w:val="7C1FBAA9"/>
    <w:rsid w:val="7C3FADF3"/>
    <w:rsid w:val="7C4635DB"/>
    <w:rsid w:val="7C556EFF"/>
    <w:rsid w:val="7C6B32C5"/>
    <w:rsid w:val="7C77B2D7"/>
    <w:rsid w:val="7C7DAED6"/>
    <w:rsid w:val="7C9CCE66"/>
    <w:rsid w:val="7CB394AD"/>
    <w:rsid w:val="7CB5CE8A"/>
    <w:rsid w:val="7CDF922C"/>
    <w:rsid w:val="7CE44E21"/>
    <w:rsid w:val="7D027160"/>
    <w:rsid w:val="7D060805"/>
    <w:rsid w:val="7D072FFC"/>
    <w:rsid w:val="7D092899"/>
    <w:rsid w:val="7D44ABBD"/>
    <w:rsid w:val="7D5B68E8"/>
    <w:rsid w:val="7D5DD1D2"/>
    <w:rsid w:val="7D7AEA39"/>
    <w:rsid w:val="7DBF425A"/>
    <w:rsid w:val="7DD9515B"/>
    <w:rsid w:val="7DF1E9F1"/>
    <w:rsid w:val="7E1124C1"/>
    <w:rsid w:val="7E2196E1"/>
    <w:rsid w:val="7E3EB882"/>
    <w:rsid w:val="7E4EAA50"/>
    <w:rsid w:val="7E5189BB"/>
    <w:rsid w:val="7E665AFF"/>
    <w:rsid w:val="7E66FC98"/>
    <w:rsid w:val="7E6D2B98"/>
    <w:rsid w:val="7E7699B7"/>
    <w:rsid w:val="7E7FE343"/>
    <w:rsid w:val="7E8BB4F2"/>
    <w:rsid w:val="7EA3C3CE"/>
    <w:rsid w:val="7EB804D1"/>
    <w:rsid w:val="7EC3188A"/>
    <w:rsid w:val="7ECC62E1"/>
    <w:rsid w:val="7EF03DF2"/>
    <w:rsid w:val="7F20F4E6"/>
    <w:rsid w:val="7F30D5B4"/>
    <w:rsid w:val="7F59867A"/>
    <w:rsid w:val="7F5DE730"/>
    <w:rsid w:val="7F890B86"/>
    <w:rsid w:val="7F91FD57"/>
    <w:rsid w:val="7FA18BF2"/>
    <w:rsid w:val="7FDBF041"/>
    <w:rsid w:val="7FEC964D"/>
  </w:rsids>
  <m:mathPr>
    <m:mathFont m:val="Cambria Math"/>
    <m:brkBin m:val="before"/>
    <m:brkBinSub m:val="--"/>
    <m:smallFrac m:val="0"/>
    <m:dispDef/>
    <m:lMargin m:val="0"/>
    <m:rMargin m:val="0"/>
    <m:defJc m:val="centerGroup"/>
    <m:wrapIndent m:val="1440"/>
    <m:intLim m:val="subSup"/>
    <m:naryLim m:val="undOvr"/>
  </m:mathPr>
  <w:themeFontLang w:val="en-PH"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6BFC2"/>
  <w15:docId w15:val="{A0BE6788-5B1D-4499-B5B6-9080D1DD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8F"/>
  </w:style>
  <w:style w:type="paragraph" w:styleId="Heading1">
    <w:name w:val="heading 1"/>
    <w:basedOn w:val="Normal"/>
    <w:next w:val="Normal"/>
    <w:link w:val="Heading1Char"/>
    <w:qFormat/>
    <w:rsid w:val="001B0964"/>
    <w:pPr>
      <w:keepNext/>
      <w:keepLines/>
      <w:widowControl/>
      <w:numPr>
        <w:numId w:val="15"/>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rPr>
  </w:style>
  <w:style w:type="paragraph" w:styleId="Heading2">
    <w:name w:val="heading 2"/>
    <w:basedOn w:val="Normal"/>
    <w:next w:val="Normal"/>
    <w:link w:val="Heading2Char"/>
    <w:qFormat/>
    <w:rsid w:val="001B0964"/>
    <w:pPr>
      <w:keepNext/>
      <w:widowControl/>
      <w:numPr>
        <w:ilvl w:val="1"/>
        <w:numId w:val="15"/>
      </w:numPr>
      <w:spacing w:before="120" w:after="60" w:line="240" w:lineRule="auto"/>
      <w:jc w:val="both"/>
      <w:outlineLvl w:val="1"/>
    </w:pPr>
    <w:rPr>
      <w:rFonts w:ascii="Arial" w:eastAsia="Times New Roman" w:hAnsi="Arial" w:cs="Arial"/>
      <w:b/>
      <w:bCs/>
      <w:iCs/>
      <w:szCs w:val="24"/>
    </w:rPr>
  </w:style>
  <w:style w:type="paragraph" w:styleId="Heading3">
    <w:name w:val="heading 3"/>
    <w:basedOn w:val="Normal"/>
    <w:next w:val="Normal"/>
    <w:link w:val="Heading3Char"/>
    <w:autoRedefine/>
    <w:qFormat/>
    <w:rsid w:val="001B0964"/>
    <w:pPr>
      <w:keepNext/>
      <w:widowControl/>
      <w:numPr>
        <w:ilvl w:val="2"/>
        <w:numId w:val="15"/>
      </w:numPr>
      <w:spacing w:before="120" w:after="60" w:line="240" w:lineRule="auto"/>
      <w:jc w:val="both"/>
      <w:outlineLvl w:val="2"/>
    </w:pPr>
    <w:rPr>
      <w:rFonts w:ascii="Arial Narrow" w:eastAsia="Times New Roman" w:hAnsi="Arial Narrow" w:cs="Arial"/>
      <w:b/>
      <w:bCs/>
      <w:i/>
      <w:sz w:val="24"/>
      <w:szCs w:val="24"/>
    </w:rPr>
  </w:style>
  <w:style w:type="paragraph" w:styleId="Heading4">
    <w:name w:val="heading 4"/>
    <w:basedOn w:val="Normal"/>
    <w:next w:val="Normal"/>
    <w:link w:val="Heading4Char"/>
    <w:qFormat/>
    <w:rsid w:val="001B0964"/>
    <w:pPr>
      <w:keepNext/>
      <w:widowControl/>
      <w:numPr>
        <w:ilvl w:val="3"/>
        <w:numId w:val="15"/>
      </w:numPr>
      <w:tabs>
        <w:tab w:val="left" w:pos="0"/>
      </w:tabs>
      <w:spacing w:before="240" w:after="60" w:line="240" w:lineRule="auto"/>
      <w:jc w:val="both"/>
      <w:outlineLvl w:val="3"/>
    </w:pPr>
    <w:rPr>
      <w:rFonts w:ascii="Arial Narrow" w:eastAsia="Times New Roman" w:hAnsi="Arial Narrow"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44EBE"/>
    <w:pPr>
      <w:widowControl/>
      <w:autoSpaceDE w:val="0"/>
      <w:autoSpaceDN w:val="0"/>
      <w:adjustRightInd w:val="0"/>
      <w:spacing w:after="0" w:line="240" w:lineRule="auto"/>
    </w:pPr>
    <w:rPr>
      <w:rFonts w:ascii="Times New Roman" w:hAnsi="Times New Roman" w:cs="Times New Roman"/>
      <w:color w:val="000000"/>
      <w:sz w:val="24"/>
      <w:szCs w:val="24"/>
      <w:lang w:val="es-PA"/>
    </w:rPr>
  </w:style>
  <w:style w:type="table" w:customStyle="1" w:styleId="TableGrid1">
    <w:name w:val="Table Grid1"/>
    <w:basedOn w:val="TableNormal"/>
    <w:next w:val="TableGrid"/>
    <w:uiPriority w:val="39"/>
    <w:rsid w:val="00144EBE"/>
    <w:pPr>
      <w:widowControl/>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 Car Car Car,Normal (Web) Car,Normal (Web) Car Car Car Car Car Car,Normal (Web) Car Car Car Car Car Car Car Car Car"/>
    <w:basedOn w:val="Normal"/>
    <w:unhideWhenUsed/>
    <w:rsid w:val="00A67B3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qFormat/>
    <w:rsid w:val="00A67B38"/>
    <w:pPr>
      <w:widowControl/>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D2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7AD9"/>
    <w:rPr>
      <w:b/>
      <w:bCs/>
    </w:rPr>
  </w:style>
  <w:style w:type="character" w:customStyle="1" w:styleId="CommentSubjectChar">
    <w:name w:val="Comment Subject Char"/>
    <w:basedOn w:val="CommentTextChar"/>
    <w:link w:val="CommentSubject"/>
    <w:uiPriority w:val="99"/>
    <w:semiHidden/>
    <w:rsid w:val="000F7AD9"/>
    <w:rPr>
      <w:b/>
      <w:bCs/>
      <w:sz w:val="20"/>
      <w:szCs w:val="20"/>
    </w:rPr>
  </w:style>
  <w:style w:type="character" w:customStyle="1" w:styleId="Heading1Char">
    <w:name w:val="Heading 1 Char"/>
    <w:basedOn w:val="DefaultParagraphFont"/>
    <w:link w:val="Heading1"/>
    <w:rsid w:val="001B0964"/>
    <w:rPr>
      <w:rFonts w:ascii="Arial Black" w:eastAsia="Times New Roman" w:hAnsi="Arial Black" w:cs="Arial"/>
      <w:b/>
      <w:bCs/>
      <w:color w:val="FFFFFF"/>
      <w:spacing w:val="-10"/>
      <w:kern w:val="20"/>
      <w:position w:val="8"/>
      <w:sz w:val="28"/>
      <w:szCs w:val="28"/>
      <w:shd w:val="solid" w:color="auto" w:fill="auto"/>
    </w:rPr>
  </w:style>
  <w:style w:type="character" w:customStyle="1" w:styleId="Heading2Char">
    <w:name w:val="Heading 2 Char"/>
    <w:basedOn w:val="DefaultParagraphFont"/>
    <w:link w:val="Heading2"/>
    <w:rsid w:val="001B0964"/>
    <w:rPr>
      <w:rFonts w:ascii="Arial" w:eastAsia="Times New Roman" w:hAnsi="Arial" w:cs="Arial"/>
      <w:b/>
      <w:bCs/>
      <w:iCs/>
      <w:szCs w:val="24"/>
    </w:rPr>
  </w:style>
  <w:style w:type="character" w:customStyle="1" w:styleId="Heading3Char">
    <w:name w:val="Heading 3 Char"/>
    <w:basedOn w:val="DefaultParagraphFont"/>
    <w:link w:val="Heading3"/>
    <w:rsid w:val="001B0964"/>
    <w:rPr>
      <w:rFonts w:ascii="Arial Narrow" w:eastAsia="Times New Roman" w:hAnsi="Arial Narrow" w:cs="Arial"/>
      <w:b/>
      <w:bCs/>
      <w:i/>
      <w:sz w:val="24"/>
      <w:szCs w:val="24"/>
    </w:rPr>
  </w:style>
  <w:style w:type="character" w:customStyle="1" w:styleId="Heading4Char">
    <w:name w:val="Heading 4 Char"/>
    <w:basedOn w:val="DefaultParagraphFont"/>
    <w:link w:val="Heading4"/>
    <w:rsid w:val="001B0964"/>
    <w:rPr>
      <w:rFonts w:ascii="Arial Narrow" w:eastAsia="Times New Roman" w:hAnsi="Arial Narrow" w:cs="Times New Roman"/>
      <w:b/>
      <w:bCs/>
      <w:szCs w:val="28"/>
    </w:rPr>
  </w:style>
  <w:style w:type="paragraph" w:customStyle="1" w:styleId="TableParagraph">
    <w:name w:val="Table Paragraph"/>
    <w:basedOn w:val="Normal"/>
    <w:uiPriority w:val="1"/>
    <w:qFormat/>
    <w:rsid w:val="001B0964"/>
    <w:pPr>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64D"/>
    <w:rPr>
      <w:color w:val="0000FF" w:themeColor="hyperlink"/>
      <w:u w:val="single"/>
    </w:rPr>
  </w:style>
  <w:style w:type="character" w:styleId="UnresolvedMention">
    <w:name w:val="Unresolved Mention"/>
    <w:basedOn w:val="DefaultParagraphFont"/>
    <w:uiPriority w:val="99"/>
    <w:rsid w:val="00F5564D"/>
    <w:rPr>
      <w:color w:val="605E5C"/>
      <w:shd w:val="clear" w:color="auto" w:fill="E1DFDD"/>
    </w:rPr>
  </w:style>
  <w:style w:type="character" w:styleId="FollowedHyperlink">
    <w:name w:val="FollowedHyperlink"/>
    <w:basedOn w:val="DefaultParagraphFont"/>
    <w:uiPriority w:val="99"/>
    <w:semiHidden/>
    <w:unhideWhenUsed/>
    <w:rsid w:val="002A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85bde6-52e0-445a-a051-7c41887a56d1" xsi:nil="true"/>
    <lcf76f155ced4ddcb4097134ff3c332f xmlns="a630059c-039e-4018-aef3-ddacf8f614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B468780F7704885F08AE72CE72C16" ma:contentTypeVersion="16" ma:contentTypeDescription="Create a new document." ma:contentTypeScope="" ma:versionID="0ff0dc13212fa94af672bebbc06790df">
  <xsd:schema xmlns:xsd="http://www.w3.org/2001/XMLSchema" xmlns:xs="http://www.w3.org/2001/XMLSchema" xmlns:p="http://schemas.microsoft.com/office/2006/metadata/properties" xmlns:ns2="a630059c-039e-4018-aef3-ddacf8f61495" xmlns:ns3="9585bde6-52e0-445a-a051-7c41887a56d1" targetNamespace="http://schemas.microsoft.com/office/2006/metadata/properties" ma:root="true" ma:fieldsID="b530c94fbeaff4bcc5aa1d8b81dadd46" ns2:_="" ns3:_="">
    <xsd:import namespace="a630059c-039e-4018-aef3-ddacf8f61495"/>
    <xsd:import namespace="9585bde6-52e0-445a-a051-7c41887a5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0059c-039e-4018-aef3-ddacf8f61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5bde6-52e0-445a-a051-7c41887a5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4f93c-85d3-4411-8ed7-62fb1235a4b6}" ma:internalName="TaxCatchAll" ma:showField="CatchAllData" ma:web="9585bde6-52e0-445a-a051-7c41887a5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 ds:uri="9585bde6-52e0-445a-a051-7c41887a56d1"/>
    <ds:schemaRef ds:uri="a630059c-039e-4018-aef3-ddacf8f61495"/>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67EF9D9F-5B79-4DA3-9657-4F53C749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0059c-039e-4018-aef3-ddacf8f61495"/>
    <ds:schemaRef ds:uri="9585bde6-52e0-445a-a051-7c41887a5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Sample Call for Expression of Interest Toolkit</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ESPINOSA Didimo</cp:lastModifiedBy>
  <cp:revision>2</cp:revision>
  <cp:lastPrinted>2023-01-30T14:38:00Z</cp:lastPrinted>
  <dcterms:created xsi:type="dcterms:W3CDTF">2023-01-30T14:50:00Z</dcterms:created>
  <dcterms:modified xsi:type="dcterms:W3CDTF">2023-01-30T14:50:00Z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0x010100CDDB468780F7704885F08AE72CE72C16</vt:lpwstr>
  </property>
  <property fmtid="{D5CDD505-2E9C-101B-9397-08002B2CF9AE}" pid="3" name="Created">
    <vt:filetime>2021-03-25T00:00:00Z</vt:filetime>
  </property>
  <property fmtid="{D5CDD505-2E9C-101B-9397-08002B2CF9AE}" pid="4" name="LastSaved">
    <vt:filetime>2021-04-12T00:00:00Z</vt:filetime>
  </property>
  <property fmtid="{D5CDD505-2E9C-101B-9397-08002B2CF9AE}" pid="5" name="MSIP_Label_65b15e2b-c6d2-488b-8aea-978109a77633_ActionId">
    <vt:lpwstr>54bcb6a7-a6bb-4158-9027-7661598ea207</vt:lpwstr>
  </property>
  <property fmtid="{D5CDD505-2E9C-101B-9397-08002B2CF9AE}" pid="6" name="MSIP_Label_65b15e2b-c6d2-488b-8aea-978109a77633_ContentBits">
    <vt:lpwstr>0</vt:lpwstr>
  </property>
  <property fmtid="{D5CDD505-2E9C-101B-9397-08002B2CF9AE}" pid="7" name="MSIP_Label_65b15e2b-c6d2-488b-8aea-978109a77633_Enabled">
    <vt:lpwstr>true</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etDate">
    <vt:lpwstr>2021-04-12T12:14:35Z</vt:lpwstr>
  </property>
  <property fmtid="{D5CDD505-2E9C-101B-9397-08002B2CF9AE}" pid="11" name="MSIP_Label_65b15e2b-c6d2-488b-8aea-978109a77633_SiteId">
    <vt:lpwstr>1588262d-23fb-43b4-bd6e-bce49c8e6186</vt:lpwstr>
  </property>
</Properties>
</file>